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Look w:val="04A0"/>
      </w:tblPr>
      <w:tblGrid>
        <w:gridCol w:w="5066"/>
        <w:gridCol w:w="4573"/>
      </w:tblGrid>
      <w:tr w:rsidR="00660991" w:rsidTr="00660991">
        <w:trPr>
          <w:trHeight w:val="900"/>
        </w:trPr>
        <w:tc>
          <w:tcPr>
            <w:tcW w:w="9639" w:type="dxa"/>
            <w:gridSpan w:val="2"/>
            <w:vAlign w:val="bottom"/>
            <w:hideMark/>
          </w:tcPr>
          <w:p w:rsidR="00660991" w:rsidRDefault="00660991">
            <w:pPr>
              <w:jc w:val="center"/>
              <w:rPr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09600" cy="714375"/>
                  <wp:effectExtent l="19050" t="0" r="0" b="0"/>
                  <wp:docPr id="1" name="Рисунок 1" descr="Герб Новокубанс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Новокубанс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0991" w:rsidTr="00660991">
        <w:trPr>
          <w:trHeight w:val="327"/>
        </w:trPr>
        <w:tc>
          <w:tcPr>
            <w:tcW w:w="9639" w:type="dxa"/>
            <w:gridSpan w:val="2"/>
            <w:vAlign w:val="bottom"/>
            <w:hideMark/>
          </w:tcPr>
          <w:p w:rsidR="00660991" w:rsidRDefault="00660991">
            <w:pPr>
              <w:pStyle w:val="2"/>
              <w:spacing w:line="204" w:lineRule="auto"/>
              <w:rPr>
                <w:rFonts w:eastAsiaTheme="minorEastAsia"/>
                <w:spacing w:val="12"/>
                <w:sz w:val="28"/>
                <w:szCs w:val="28"/>
              </w:rPr>
            </w:pPr>
            <w:r>
              <w:rPr>
                <w:rFonts w:eastAsiaTheme="minorEastAsia"/>
                <w:spacing w:val="12"/>
                <w:sz w:val="28"/>
                <w:szCs w:val="28"/>
              </w:rPr>
              <w:t>АДМИНИСТРАЦИЯ</w:t>
            </w:r>
          </w:p>
        </w:tc>
      </w:tr>
      <w:tr w:rsidR="00660991" w:rsidTr="00660991">
        <w:trPr>
          <w:trHeight w:val="319"/>
        </w:trPr>
        <w:tc>
          <w:tcPr>
            <w:tcW w:w="9639" w:type="dxa"/>
            <w:gridSpan w:val="2"/>
            <w:vAlign w:val="bottom"/>
            <w:hideMark/>
          </w:tcPr>
          <w:p w:rsidR="00660991" w:rsidRDefault="00660991">
            <w:pPr>
              <w:pStyle w:val="2"/>
              <w:spacing w:line="204" w:lineRule="auto"/>
              <w:rPr>
                <w:rFonts w:eastAsiaTheme="minorEastAsia"/>
                <w:spacing w:val="12"/>
                <w:sz w:val="28"/>
                <w:szCs w:val="28"/>
              </w:rPr>
            </w:pPr>
            <w:r>
              <w:rPr>
                <w:rFonts w:eastAsiaTheme="minorEastAsia"/>
                <w:spacing w:val="12"/>
                <w:sz w:val="28"/>
                <w:szCs w:val="28"/>
              </w:rPr>
              <w:t>НОВОКУБАНСКОГО ГОРОДСКОГО ПОСЕЛЕНИЯ</w:t>
            </w:r>
          </w:p>
        </w:tc>
      </w:tr>
      <w:tr w:rsidR="00660991" w:rsidTr="00660991">
        <w:trPr>
          <w:trHeight w:val="267"/>
        </w:trPr>
        <w:tc>
          <w:tcPr>
            <w:tcW w:w="9639" w:type="dxa"/>
            <w:gridSpan w:val="2"/>
            <w:vAlign w:val="bottom"/>
          </w:tcPr>
          <w:p w:rsidR="00660991" w:rsidRDefault="00660991">
            <w:pPr>
              <w:pStyle w:val="2"/>
              <w:spacing w:line="204" w:lineRule="auto"/>
              <w:rPr>
                <w:rFonts w:eastAsiaTheme="minorEastAsia"/>
                <w:spacing w:val="20"/>
                <w:sz w:val="28"/>
                <w:szCs w:val="28"/>
              </w:rPr>
            </w:pPr>
            <w:r>
              <w:rPr>
                <w:rFonts w:eastAsiaTheme="minorEastAsia"/>
                <w:spacing w:val="20"/>
                <w:sz w:val="28"/>
                <w:szCs w:val="28"/>
              </w:rPr>
              <w:t>НОВОКУБАНСКОГО  РАЙОНА</w:t>
            </w:r>
          </w:p>
          <w:p w:rsidR="00660991" w:rsidRDefault="00660991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660991" w:rsidTr="00660991">
        <w:trPr>
          <w:trHeight w:val="439"/>
        </w:trPr>
        <w:tc>
          <w:tcPr>
            <w:tcW w:w="9639" w:type="dxa"/>
            <w:gridSpan w:val="2"/>
            <w:vAlign w:val="bottom"/>
            <w:hideMark/>
          </w:tcPr>
          <w:p w:rsidR="00660991" w:rsidRDefault="00660991">
            <w:pPr>
              <w:pStyle w:val="1"/>
              <w:rPr>
                <w:rFonts w:eastAsiaTheme="minorEastAsia"/>
                <w:spacing w:val="20"/>
                <w:sz w:val="38"/>
                <w:szCs w:val="38"/>
              </w:rPr>
            </w:pPr>
            <w:r>
              <w:rPr>
                <w:rFonts w:ascii="Times New Roman" w:eastAsiaTheme="minorEastAsia" w:hAnsi="Times New Roman"/>
                <w:b/>
                <w:spacing w:val="20"/>
                <w:sz w:val="36"/>
                <w:szCs w:val="38"/>
              </w:rPr>
              <w:t>ПОСТАНОВЛЕНИЕ</w:t>
            </w:r>
          </w:p>
        </w:tc>
      </w:tr>
      <w:tr w:rsidR="00660991" w:rsidTr="00660991">
        <w:trPr>
          <w:trHeight w:val="345"/>
        </w:trPr>
        <w:tc>
          <w:tcPr>
            <w:tcW w:w="5066" w:type="dxa"/>
            <w:vAlign w:val="bottom"/>
            <w:hideMark/>
          </w:tcPr>
          <w:p w:rsidR="00660991" w:rsidRDefault="00660991">
            <w:r>
              <w:t>от _____________</w:t>
            </w:r>
          </w:p>
        </w:tc>
        <w:tc>
          <w:tcPr>
            <w:tcW w:w="4573" w:type="dxa"/>
            <w:vAlign w:val="bottom"/>
            <w:hideMark/>
          </w:tcPr>
          <w:p w:rsidR="00660991" w:rsidRDefault="00660991">
            <w:pPr>
              <w:jc w:val="right"/>
            </w:pPr>
            <w:r>
              <w:t>№ ____________</w:t>
            </w:r>
          </w:p>
        </w:tc>
      </w:tr>
      <w:tr w:rsidR="00660991" w:rsidTr="00660991">
        <w:trPr>
          <w:trHeight w:val="345"/>
        </w:trPr>
        <w:tc>
          <w:tcPr>
            <w:tcW w:w="9639" w:type="dxa"/>
            <w:gridSpan w:val="2"/>
            <w:vAlign w:val="bottom"/>
            <w:hideMark/>
          </w:tcPr>
          <w:p w:rsidR="00660991" w:rsidRDefault="00660991">
            <w:pPr>
              <w:jc w:val="center"/>
            </w:pPr>
            <w:r>
              <w:t>г. Новокубанск</w:t>
            </w:r>
          </w:p>
        </w:tc>
      </w:tr>
    </w:tbl>
    <w:p w:rsidR="00660991" w:rsidRDefault="00660991" w:rsidP="00660991">
      <w:pPr>
        <w:pStyle w:val="3"/>
        <w:ind w:left="-142" w:firstLine="142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660991" w:rsidRDefault="00660991" w:rsidP="00660991">
      <w:pPr>
        <w:jc w:val="center"/>
        <w:rPr>
          <w:rFonts w:eastAsia="Calibri"/>
          <w:b/>
        </w:rPr>
      </w:pPr>
      <w:r>
        <w:rPr>
          <w:rFonts w:eastAsia="Calibri"/>
          <w:b/>
        </w:rPr>
        <w:t>О создании особо охраняемой природной территории местного</w:t>
      </w:r>
    </w:p>
    <w:p w:rsidR="00660991" w:rsidRDefault="00660991" w:rsidP="00660991">
      <w:pPr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значения – </w:t>
      </w:r>
      <w:r>
        <w:rPr>
          <w:b/>
          <w:szCs w:val="28"/>
        </w:rPr>
        <w:t xml:space="preserve">природной рекреационной зоны </w:t>
      </w:r>
      <w:r>
        <w:rPr>
          <w:rFonts w:eastAsia="Calibri"/>
          <w:b/>
          <w:szCs w:val="28"/>
        </w:rPr>
        <w:t>«Сквер Казак»</w:t>
      </w:r>
      <w:r>
        <w:rPr>
          <w:b/>
          <w:szCs w:val="28"/>
        </w:rPr>
        <w:t xml:space="preserve"> на территории Новокубанского городского поселения</w:t>
      </w:r>
      <w:r>
        <w:rPr>
          <w:rFonts w:eastAsia="Calibri"/>
          <w:b/>
        </w:rPr>
        <w:t xml:space="preserve"> Новокубанского района</w:t>
      </w:r>
    </w:p>
    <w:p w:rsidR="00660991" w:rsidRDefault="00660991" w:rsidP="00660991">
      <w:pPr>
        <w:jc w:val="center"/>
        <w:rPr>
          <w:rFonts w:eastAsia="Times New Roman"/>
          <w:b/>
          <w:szCs w:val="28"/>
          <w:lang w:eastAsia="ru-RU"/>
        </w:rPr>
      </w:pPr>
      <w:r>
        <w:rPr>
          <w:b/>
          <w:szCs w:val="28"/>
        </w:rPr>
        <w:t xml:space="preserve">и об утверждении Положения об особо охраняемой природной территории местного </w:t>
      </w:r>
      <w:r>
        <w:rPr>
          <w:rFonts w:eastAsia="Calibri"/>
          <w:b/>
        </w:rPr>
        <w:t xml:space="preserve">значения – </w:t>
      </w:r>
      <w:r>
        <w:rPr>
          <w:b/>
          <w:szCs w:val="28"/>
        </w:rPr>
        <w:t xml:space="preserve">природной рекреационной зоны </w:t>
      </w:r>
      <w:r>
        <w:rPr>
          <w:rFonts w:eastAsia="Calibri"/>
          <w:b/>
          <w:szCs w:val="28"/>
        </w:rPr>
        <w:t>«Сквер Казак»</w:t>
      </w:r>
      <w:r>
        <w:rPr>
          <w:b/>
          <w:szCs w:val="28"/>
        </w:rPr>
        <w:t xml:space="preserve"> </w:t>
      </w:r>
    </w:p>
    <w:p w:rsidR="00660991" w:rsidRDefault="00660991" w:rsidP="00660991">
      <w:pPr>
        <w:jc w:val="center"/>
        <w:rPr>
          <w:rFonts w:eastAsia="Calibri"/>
          <w:b/>
        </w:rPr>
      </w:pPr>
      <w:r>
        <w:rPr>
          <w:b/>
          <w:szCs w:val="28"/>
        </w:rPr>
        <w:t>на территории Новокубанского городского поселения</w:t>
      </w:r>
      <w:r>
        <w:rPr>
          <w:rFonts w:eastAsia="Calibri"/>
          <w:b/>
        </w:rPr>
        <w:t xml:space="preserve"> </w:t>
      </w:r>
    </w:p>
    <w:p w:rsidR="00660991" w:rsidRDefault="00660991" w:rsidP="00660991">
      <w:pPr>
        <w:jc w:val="center"/>
        <w:rPr>
          <w:rFonts w:eastAsia="Calibri"/>
          <w:b/>
        </w:rPr>
      </w:pPr>
      <w:r>
        <w:rPr>
          <w:rFonts w:eastAsia="Calibri"/>
          <w:b/>
        </w:rPr>
        <w:t>Новокубанского района</w:t>
      </w:r>
    </w:p>
    <w:p w:rsidR="00660991" w:rsidRDefault="00660991" w:rsidP="00660991">
      <w:pPr>
        <w:jc w:val="both"/>
        <w:rPr>
          <w:rFonts w:eastAsia="Times New Roman"/>
          <w:szCs w:val="28"/>
          <w:lang w:eastAsia="ru-RU"/>
        </w:rPr>
      </w:pPr>
    </w:p>
    <w:p w:rsidR="00660991" w:rsidRDefault="00660991" w:rsidP="00660991">
      <w:pPr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со статьей 2  Федерального закона Российской Федерации от 14 марта 1995 года № 33-ФЗ «Об особо охраняемых территориях» (в редакции Федерального закона от 11 июня 2003 года № 170-ФЗ), статьями                     14, 37 Федерального закона Российской Федерации  от 06 октября 2003 года                № 131-ФЗ «Об общих принципах организации местного самоуправления в Российской Федерации» (в редакции Федерального закона от 19 ноября 2021 года № 376-ФЗ),  статьей 5 закона Краснодарского края от 31 декабря 2003 года № 656-КЗ «Об особо охраняемых природных территориях Краснодарского края» (в редакции закона </w:t>
      </w:r>
      <w:r w:rsidRPr="00946EB3">
        <w:rPr>
          <w:szCs w:val="28"/>
        </w:rPr>
        <w:t xml:space="preserve">Краснодарского края от 05 октября 2021 года                          № 4544-КЗ), главой 17 </w:t>
      </w:r>
      <w:hyperlink r:id="rId8" w:history="1">
        <w:r w:rsidRPr="00946EB3">
          <w:rPr>
            <w:rStyle w:val="ac"/>
            <w:color w:val="auto"/>
            <w:szCs w:val="28"/>
            <w:u w:val="none"/>
          </w:rPr>
          <w:t>Земельного кодекса Российской Федерации                             от  25 октября 2001 года  №136-ФЗ (в редакции Федерального закона от 28 мая 2022 года № 144-ФЗ)</w:t>
        </w:r>
      </w:hyperlink>
      <w:r w:rsidRPr="00946EB3">
        <w:rPr>
          <w:szCs w:val="28"/>
        </w:rPr>
        <w:t>, руков</w:t>
      </w:r>
      <w:r>
        <w:rPr>
          <w:szCs w:val="28"/>
        </w:rPr>
        <w:t>одствуясь Уставом Новокубанского городского поселения Новокубанского района, п о с т а н о в л я ю:</w:t>
      </w:r>
    </w:p>
    <w:p w:rsidR="00660991" w:rsidRDefault="00660991" w:rsidP="00660991">
      <w:pPr>
        <w:pStyle w:val="a3"/>
        <w:ind w:left="0" w:firstLine="851"/>
        <w:jc w:val="both"/>
      </w:pPr>
      <w:r>
        <w:rPr>
          <w:rFonts w:eastAsia="Times New Roman"/>
          <w:szCs w:val="28"/>
          <w:lang w:eastAsia="ru-RU"/>
        </w:rPr>
        <w:t>1. Создать на территории Новокубанского городского поселения Новокубанского района особо охраняемую природную территорию</w:t>
      </w:r>
      <w:r>
        <w:t xml:space="preserve"> местного значения – природную рекреационную зону </w:t>
      </w:r>
      <w:r>
        <w:rPr>
          <w:rFonts w:eastAsia="Times New Roman"/>
          <w:szCs w:val="28"/>
          <w:lang w:eastAsia="ru-RU"/>
        </w:rPr>
        <w:t>«Сквер Казак» в границах земельного участка с кадастровым номером 23:21:0401005:4615, площадью                  0,5 га., с категорией земель – земли населенных пунктов, с видом разрешенного использования «Парки культуры и отдыха», находящегося в собственности</w:t>
      </w:r>
      <w:r>
        <w:t xml:space="preserve"> </w:t>
      </w:r>
      <w:r>
        <w:rPr>
          <w:szCs w:val="28"/>
        </w:rPr>
        <w:t xml:space="preserve">Новокубанского городского поселения </w:t>
      </w:r>
      <w:r>
        <w:t>Новокубанского района.</w:t>
      </w:r>
    </w:p>
    <w:p w:rsidR="00660991" w:rsidRDefault="00660991" w:rsidP="00660991">
      <w:pPr>
        <w:ind w:firstLine="851"/>
        <w:jc w:val="both"/>
        <w:rPr>
          <w:rFonts w:eastAsia="Calibri"/>
        </w:rPr>
      </w:pPr>
      <w:r>
        <w:rPr>
          <w:rFonts w:eastAsia="Calibri"/>
        </w:rPr>
        <w:t>2. Утвердить Положение об особо охраняемой природной территории местного значения – природной рекреационной зоны «</w:t>
      </w:r>
      <w:r>
        <w:rPr>
          <w:szCs w:val="28"/>
        </w:rPr>
        <w:t>Сквер Казак</w:t>
      </w:r>
      <w:r>
        <w:rPr>
          <w:rFonts w:eastAsia="Calibri"/>
        </w:rPr>
        <w:t xml:space="preserve">» на территории </w:t>
      </w:r>
      <w:r>
        <w:rPr>
          <w:szCs w:val="28"/>
        </w:rPr>
        <w:t xml:space="preserve">Новокубанского городского поселения </w:t>
      </w:r>
      <w:r>
        <w:rPr>
          <w:rFonts w:eastAsia="Calibri"/>
        </w:rPr>
        <w:t>Новокубанского района согласно Приложению 1 к настоящему постановлению.</w:t>
      </w:r>
    </w:p>
    <w:p w:rsidR="00660991" w:rsidRDefault="00660991" w:rsidP="00660991">
      <w:pPr>
        <w:ind w:firstLine="709"/>
        <w:jc w:val="both"/>
        <w:rPr>
          <w:rFonts w:eastAsia="Calibri"/>
        </w:rPr>
      </w:pPr>
      <w:r>
        <w:rPr>
          <w:rFonts w:eastAsia="Calibri"/>
        </w:rPr>
        <w:lastRenderedPageBreak/>
        <w:t>3. Утвердить Порядок согласования осуществления хозяйственной и иной деятельности в границах особо охраняемой природной территории местного значения – природной рекреационной зоны «</w:t>
      </w:r>
      <w:r>
        <w:rPr>
          <w:szCs w:val="28"/>
        </w:rPr>
        <w:t>Сквер Казак</w:t>
      </w:r>
      <w:r>
        <w:rPr>
          <w:rFonts w:eastAsia="Calibri"/>
        </w:rPr>
        <w:t xml:space="preserve">» на территории </w:t>
      </w:r>
      <w:r>
        <w:rPr>
          <w:szCs w:val="28"/>
        </w:rPr>
        <w:t xml:space="preserve">Новокубанского городского поселения </w:t>
      </w:r>
      <w:r>
        <w:rPr>
          <w:rFonts w:eastAsia="Calibri"/>
        </w:rPr>
        <w:t>Новокубанского района согласно Приложению 2 к настоящему постановлению.</w:t>
      </w:r>
    </w:p>
    <w:p w:rsidR="00660991" w:rsidRDefault="00660991" w:rsidP="00660991">
      <w:pPr>
        <w:pStyle w:val="header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</w:rPr>
      </w:pPr>
      <w:r>
        <w:rPr>
          <w:rFonts w:eastAsia="Calibri"/>
          <w:sz w:val="28"/>
          <w:lang w:eastAsia="en-US"/>
        </w:rPr>
        <w:t>4.  Отделу</w:t>
      </w:r>
      <w:r>
        <w:rPr>
          <w:sz w:val="28"/>
        </w:rPr>
        <w:t xml:space="preserve"> организационно-кадровой работы</w:t>
      </w:r>
      <w:r>
        <w:rPr>
          <w:rFonts w:eastAsia="Calibri"/>
          <w:sz w:val="28"/>
          <w:lang w:eastAsia="en-US"/>
        </w:rPr>
        <w:t xml:space="preserve"> </w:t>
      </w:r>
      <w:r>
        <w:rPr>
          <w:sz w:val="28"/>
        </w:rPr>
        <w:t>администрации Новокубанского городского поселения Новокубанского района</w:t>
      </w:r>
      <w:r>
        <w:rPr>
          <w:sz w:val="28"/>
          <w:szCs w:val="28"/>
        </w:rPr>
        <w:t xml:space="preserve"> (Тарасова)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опубликовать настоящее постановление в информационном бюллетене «Вестник Новокубанского городского поселения Новокубанского района», разместить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 официальном сайте Новокубанского городского поселения Новокубанского района в информационно-телекоммуникационной сети «Интернет» (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ngpnr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)</w:t>
      </w:r>
      <w:r>
        <w:rPr>
          <w:sz w:val="22"/>
          <w:szCs w:val="22"/>
        </w:rPr>
        <w:t>.</w:t>
      </w:r>
    </w:p>
    <w:p w:rsidR="00660991" w:rsidRDefault="00660991" w:rsidP="00660991">
      <w:pPr>
        <w:ind w:firstLine="708"/>
        <w:jc w:val="both"/>
        <w:rPr>
          <w:szCs w:val="28"/>
        </w:rPr>
      </w:pPr>
      <w:r>
        <w:rPr>
          <w:szCs w:val="28"/>
        </w:rPr>
        <w:t>5. Контроль за исполнением настоящего постановления возложить на заместителя главы Новокубанского городского поселения Новокубанского района, начальника отдела муниципального контроля А.Е. Ворожко.</w:t>
      </w:r>
    </w:p>
    <w:p w:rsidR="00660991" w:rsidRDefault="00660991" w:rsidP="00660991">
      <w:pPr>
        <w:tabs>
          <w:tab w:val="left" w:pos="-1680"/>
        </w:tabs>
        <w:ind w:firstLine="570"/>
        <w:jc w:val="both"/>
        <w:rPr>
          <w:szCs w:val="28"/>
        </w:rPr>
      </w:pPr>
      <w:r>
        <w:rPr>
          <w:szCs w:val="28"/>
        </w:rPr>
        <w:t xml:space="preserve">  6. Настоящее постановление вступает в силу со дня его подписания.</w:t>
      </w:r>
    </w:p>
    <w:p w:rsidR="00660991" w:rsidRDefault="00660991" w:rsidP="00660991">
      <w:pPr>
        <w:jc w:val="both"/>
        <w:rPr>
          <w:szCs w:val="28"/>
        </w:rPr>
      </w:pPr>
    </w:p>
    <w:p w:rsidR="00660991" w:rsidRDefault="00660991" w:rsidP="00660991">
      <w:pPr>
        <w:jc w:val="both"/>
        <w:rPr>
          <w:szCs w:val="28"/>
        </w:rPr>
      </w:pPr>
    </w:p>
    <w:p w:rsidR="00660991" w:rsidRDefault="00660991" w:rsidP="00660991">
      <w:pPr>
        <w:jc w:val="both"/>
        <w:rPr>
          <w:szCs w:val="28"/>
        </w:rPr>
      </w:pPr>
      <w:r>
        <w:rPr>
          <w:szCs w:val="28"/>
        </w:rPr>
        <w:t xml:space="preserve">Глава Новокубанского городского поселения </w:t>
      </w:r>
    </w:p>
    <w:p w:rsidR="00660991" w:rsidRDefault="00660991" w:rsidP="00660991">
      <w:pPr>
        <w:jc w:val="both"/>
        <w:rPr>
          <w:szCs w:val="28"/>
        </w:rPr>
      </w:pPr>
      <w:r>
        <w:rPr>
          <w:szCs w:val="28"/>
        </w:rPr>
        <w:t>Новокубанского района                                                                        П.В. Манаков</w:t>
      </w:r>
      <w:r>
        <w:rPr>
          <w:sz w:val="32"/>
        </w:rPr>
        <w:t xml:space="preserve"> </w:t>
      </w:r>
    </w:p>
    <w:p w:rsidR="00660991" w:rsidRDefault="00660991" w:rsidP="00852912">
      <w:pPr>
        <w:ind w:left="5529"/>
        <w:rPr>
          <w:color w:val="FF0000"/>
          <w:szCs w:val="28"/>
        </w:rPr>
      </w:pPr>
    </w:p>
    <w:p w:rsidR="00852912" w:rsidRPr="00852912" w:rsidRDefault="00852912" w:rsidP="00852912">
      <w:pPr>
        <w:ind w:left="5529"/>
        <w:rPr>
          <w:color w:val="FF0000"/>
          <w:szCs w:val="28"/>
        </w:rPr>
      </w:pPr>
      <w:r w:rsidRPr="00852912">
        <w:rPr>
          <w:color w:val="FF0000"/>
          <w:szCs w:val="28"/>
        </w:rPr>
        <w:t xml:space="preserve">Приложение </w:t>
      </w:r>
      <w:r w:rsidR="00AA5C66">
        <w:rPr>
          <w:color w:val="FF0000"/>
          <w:szCs w:val="28"/>
        </w:rPr>
        <w:t>№ 1</w:t>
      </w:r>
    </w:p>
    <w:p w:rsidR="00852912" w:rsidRPr="00852912" w:rsidRDefault="00852912" w:rsidP="00852912">
      <w:pPr>
        <w:ind w:left="5529"/>
        <w:rPr>
          <w:color w:val="FF0000"/>
          <w:szCs w:val="28"/>
        </w:rPr>
      </w:pPr>
      <w:r w:rsidRPr="00852912">
        <w:rPr>
          <w:color w:val="FF0000"/>
          <w:szCs w:val="28"/>
        </w:rPr>
        <w:t xml:space="preserve">к постановлению администрации </w:t>
      </w:r>
      <w:r w:rsidR="0037565A">
        <w:rPr>
          <w:color w:val="FF0000"/>
        </w:rPr>
        <w:t>Новокубанского городского</w:t>
      </w:r>
      <w:r w:rsidRPr="00852912">
        <w:rPr>
          <w:color w:val="FF0000"/>
        </w:rPr>
        <w:t xml:space="preserve"> поселения Новокубанского района</w:t>
      </w:r>
    </w:p>
    <w:p w:rsidR="00852912" w:rsidRPr="00852912" w:rsidRDefault="00852912" w:rsidP="00852912">
      <w:pPr>
        <w:ind w:left="5529"/>
        <w:rPr>
          <w:b/>
          <w:color w:val="FF0000"/>
          <w:spacing w:val="-1"/>
          <w:szCs w:val="28"/>
        </w:rPr>
      </w:pPr>
      <w:r w:rsidRPr="00852912">
        <w:rPr>
          <w:color w:val="FF0000"/>
          <w:szCs w:val="28"/>
        </w:rPr>
        <w:t>от ____________года №_______</w:t>
      </w:r>
    </w:p>
    <w:p w:rsidR="00252CFA" w:rsidRPr="0010070D" w:rsidRDefault="00252CFA" w:rsidP="00852912">
      <w:pPr>
        <w:widowControl w:val="0"/>
        <w:rPr>
          <w:rFonts w:eastAsia="Times New Roman"/>
          <w:bCs/>
          <w:szCs w:val="28"/>
          <w:lang w:eastAsia="ru-RU"/>
        </w:rPr>
      </w:pPr>
    </w:p>
    <w:p w:rsidR="00852912" w:rsidRPr="0010070D" w:rsidRDefault="00852912" w:rsidP="00852912">
      <w:pPr>
        <w:widowControl w:val="0"/>
        <w:ind w:firstLine="567"/>
        <w:jc w:val="center"/>
        <w:rPr>
          <w:rFonts w:eastAsia="Times New Roman"/>
          <w:szCs w:val="28"/>
          <w:lang w:eastAsia="ru-RU"/>
        </w:rPr>
      </w:pPr>
      <w:r w:rsidRPr="0010070D">
        <w:rPr>
          <w:rFonts w:eastAsia="Times New Roman"/>
          <w:b/>
          <w:bCs/>
          <w:szCs w:val="28"/>
          <w:lang w:eastAsia="ru-RU"/>
        </w:rPr>
        <w:t>ПОЛОЖЕНИЕ</w:t>
      </w:r>
    </w:p>
    <w:p w:rsidR="00852912" w:rsidRDefault="00852912" w:rsidP="00576124">
      <w:pPr>
        <w:widowControl w:val="0"/>
        <w:ind w:firstLine="567"/>
        <w:jc w:val="center"/>
        <w:rPr>
          <w:rFonts w:eastAsia="Times New Roman"/>
          <w:b/>
          <w:szCs w:val="28"/>
          <w:lang w:eastAsia="ru-RU"/>
        </w:rPr>
      </w:pPr>
      <w:r w:rsidRPr="0010070D">
        <w:rPr>
          <w:rFonts w:eastAsia="Calibri"/>
          <w:b/>
          <w:szCs w:val="28"/>
        </w:rPr>
        <w:t xml:space="preserve">об особо охраняемой природной территории местного значения </w:t>
      </w:r>
      <w:r w:rsidR="00576124">
        <w:rPr>
          <w:rFonts w:eastAsia="Calibri"/>
          <w:b/>
          <w:szCs w:val="28"/>
        </w:rPr>
        <w:t xml:space="preserve">                      </w:t>
      </w:r>
      <w:r w:rsidR="00187B80">
        <w:rPr>
          <w:b/>
        </w:rPr>
        <w:t xml:space="preserve">– </w:t>
      </w:r>
      <w:r w:rsidR="00187B80" w:rsidRPr="00321C63">
        <w:rPr>
          <w:rFonts w:eastAsia="Times New Roman"/>
          <w:b/>
          <w:szCs w:val="28"/>
          <w:lang w:eastAsia="ru-RU"/>
        </w:rPr>
        <w:t xml:space="preserve">природной рекреационной </w:t>
      </w:r>
      <w:r w:rsidR="00187B80">
        <w:rPr>
          <w:rFonts w:eastAsia="Times New Roman"/>
          <w:b/>
          <w:szCs w:val="28"/>
          <w:lang w:eastAsia="ru-RU"/>
        </w:rPr>
        <w:t>зоны «</w:t>
      </w:r>
      <w:r w:rsidR="0037565A" w:rsidRPr="00776F1B">
        <w:rPr>
          <w:rFonts w:eastAsia="Calibri"/>
          <w:b/>
          <w:szCs w:val="28"/>
        </w:rPr>
        <w:t>Сквер Казак</w:t>
      </w:r>
      <w:r w:rsidR="00187B80">
        <w:rPr>
          <w:rFonts w:eastAsia="Times New Roman"/>
          <w:b/>
          <w:szCs w:val="28"/>
          <w:lang w:eastAsia="ru-RU"/>
        </w:rPr>
        <w:t xml:space="preserve">» </w:t>
      </w:r>
      <w:r w:rsidR="00187B80" w:rsidRPr="003608EB">
        <w:rPr>
          <w:b/>
        </w:rPr>
        <w:t xml:space="preserve">на территории </w:t>
      </w:r>
      <w:r w:rsidR="0037565A">
        <w:rPr>
          <w:b/>
        </w:rPr>
        <w:t>Новокубанского городского</w:t>
      </w:r>
      <w:r w:rsidR="00187B80" w:rsidRPr="003608EB">
        <w:rPr>
          <w:b/>
        </w:rPr>
        <w:t xml:space="preserve"> поселения Новокубанского района</w:t>
      </w:r>
    </w:p>
    <w:p w:rsidR="00271272" w:rsidRPr="0010070D" w:rsidRDefault="00271272" w:rsidP="00576124">
      <w:pPr>
        <w:widowControl w:val="0"/>
        <w:ind w:firstLine="567"/>
        <w:jc w:val="center"/>
        <w:rPr>
          <w:rFonts w:eastAsia="Times New Roman"/>
          <w:szCs w:val="28"/>
          <w:lang w:eastAsia="ru-RU"/>
        </w:rPr>
      </w:pPr>
    </w:p>
    <w:p w:rsidR="003608EB" w:rsidRPr="00ED123D" w:rsidRDefault="003608EB" w:rsidP="003608EB">
      <w:pPr>
        <w:widowControl w:val="0"/>
        <w:jc w:val="center"/>
        <w:rPr>
          <w:b/>
          <w:szCs w:val="28"/>
        </w:rPr>
      </w:pPr>
      <w:r w:rsidRPr="00BD2D15">
        <w:rPr>
          <w:b/>
          <w:szCs w:val="28"/>
        </w:rPr>
        <w:t xml:space="preserve">Раздел </w:t>
      </w:r>
      <w:r w:rsidR="00ED123D">
        <w:rPr>
          <w:b/>
          <w:szCs w:val="28"/>
        </w:rPr>
        <w:t>1</w:t>
      </w:r>
    </w:p>
    <w:p w:rsidR="003608EB" w:rsidRPr="00BD2D15" w:rsidRDefault="003608EB" w:rsidP="003608EB">
      <w:pPr>
        <w:widowControl w:val="0"/>
        <w:jc w:val="center"/>
        <w:rPr>
          <w:b/>
          <w:szCs w:val="28"/>
        </w:rPr>
      </w:pPr>
      <w:r w:rsidRPr="00BD2D15">
        <w:rPr>
          <w:b/>
          <w:szCs w:val="28"/>
        </w:rPr>
        <w:t>Общие положения</w:t>
      </w:r>
    </w:p>
    <w:p w:rsidR="003608EB" w:rsidRPr="00252CFA" w:rsidRDefault="003608EB" w:rsidP="003608EB">
      <w:pPr>
        <w:widowControl w:val="0"/>
        <w:rPr>
          <w:sz w:val="20"/>
          <w:szCs w:val="20"/>
        </w:rPr>
      </w:pPr>
    </w:p>
    <w:p w:rsidR="003608EB" w:rsidRPr="00BD2D15" w:rsidRDefault="003608EB" w:rsidP="00C7225D">
      <w:pPr>
        <w:widowControl w:val="0"/>
        <w:tabs>
          <w:tab w:val="left" w:pos="709"/>
        </w:tabs>
        <w:ind w:firstLine="851"/>
        <w:jc w:val="both"/>
        <w:rPr>
          <w:szCs w:val="28"/>
        </w:rPr>
      </w:pPr>
      <w:r w:rsidRPr="00BD2D15">
        <w:rPr>
          <w:szCs w:val="28"/>
        </w:rPr>
        <w:t xml:space="preserve">1. Положение об особо охраняемой природной территории местного значения </w:t>
      </w:r>
      <w:r w:rsidR="00187B80">
        <w:rPr>
          <w:szCs w:val="28"/>
        </w:rPr>
        <w:t xml:space="preserve">– </w:t>
      </w:r>
      <w:r w:rsidR="00C7225D" w:rsidRPr="00C7225D">
        <w:rPr>
          <w:szCs w:val="28"/>
        </w:rPr>
        <w:t>природной рекреационной зоны «</w:t>
      </w:r>
      <w:r w:rsidR="0037565A" w:rsidRPr="0037565A">
        <w:rPr>
          <w:rFonts w:eastAsia="Calibri"/>
          <w:szCs w:val="28"/>
        </w:rPr>
        <w:t>Сквер Казак</w:t>
      </w:r>
      <w:r w:rsidR="0037565A" w:rsidRPr="0037565A">
        <w:rPr>
          <w:rFonts w:eastAsia="Times New Roman"/>
          <w:szCs w:val="28"/>
          <w:lang w:eastAsia="ru-RU"/>
        </w:rPr>
        <w:t xml:space="preserve">» </w:t>
      </w:r>
      <w:r w:rsidR="0037565A" w:rsidRPr="0037565A">
        <w:t>на территории Новокубанского городского</w:t>
      </w:r>
      <w:r w:rsidR="0037565A" w:rsidRPr="0037565A">
        <w:rPr>
          <w:szCs w:val="28"/>
        </w:rPr>
        <w:t xml:space="preserve"> </w:t>
      </w:r>
      <w:r w:rsidR="00187B80" w:rsidRPr="0037565A">
        <w:rPr>
          <w:szCs w:val="28"/>
        </w:rPr>
        <w:t>поселения Но</w:t>
      </w:r>
      <w:r w:rsidR="00187B80" w:rsidRPr="00C7225D">
        <w:rPr>
          <w:szCs w:val="28"/>
        </w:rPr>
        <w:t xml:space="preserve">вокубанского района </w:t>
      </w:r>
      <w:r w:rsidRPr="00BD2D15">
        <w:rPr>
          <w:szCs w:val="28"/>
        </w:rPr>
        <w:t xml:space="preserve">(далее – Положение) разработано в соответствии </w:t>
      </w:r>
      <w:r w:rsidR="00ED123D" w:rsidRPr="00D17730">
        <w:rPr>
          <w:szCs w:val="28"/>
        </w:rPr>
        <w:t>с</w:t>
      </w:r>
      <w:r w:rsidR="00ED123D">
        <w:rPr>
          <w:szCs w:val="28"/>
        </w:rPr>
        <w:t xml:space="preserve">о статьей 2 </w:t>
      </w:r>
      <w:r w:rsidR="00ED123D" w:rsidRPr="00D17730">
        <w:rPr>
          <w:szCs w:val="28"/>
        </w:rPr>
        <w:t xml:space="preserve"> Федеральн</w:t>
      </w:r>
      <w:r w:rsidR="00ED123D">
        <w:rPr>
          <w:szCs w:val="28"/>
        </w:rPr>
        <w:t>ого</w:t>
      </w:r>
      <w:r w:rsidR="00ED123D" w:rsidRPr="00D17730">
        <w:rPr>
          <w:szCs w:val="28"/>
        </w:rPr>
        <w:t xml:space="preserve"> закон</w:t>
      </w:r>
      <w:r w:rsidR="00ED123D">
        <w:rPr>
          <w:szCs w:val="28"/>
        </w:rPr>
        <w:t>а</w:t>
      </w:r>
      <w:r w:rsidR="00ED123D" w:rsidRPr="00D17730">
        <w:rPr>
          <w:szCs w:val="28"/>
        </w:rPr>
        <w:t xml:space="preserve"> Российской Федерации от 14 марта 1995 года № 33-ФЗ «Об особо охраняемых территориях»</w:t>
      </w:r>
      <w:r w:rsidR="00ED123D">
        <w:rPr>
          <w:szCs w:val="28"/>
        </w:rPr>
        <w:t xml:space="preserve"> (в редакции Федерального закона от 11 июня 2003 года                               № 170-ФЗ), статьями 14, 37 </w:t>
      </w:r>
      <w:r w:rsidR="00ED123D" w:rsidRPr="00D17730">
        <w:rPr>
          <w:szCs w:val="28"/>
        </w:rPr>
        <w:t>Федеральн</w:t>
      </w:r>
      <w:r w:rsidR="00ED123D">
        <w:rPr>
          <w:szCs w:val="28"/>
        </w:rPr>
        <w:t>ого</w:t>
      </w:r>
      <w:r w:rsidR="00ED123D" w:rsidRPr="00D17730">
        <w:rPr>
          <w:szCs w:val="28"/>
        </w:rPr>
        <w:t xml:space="preserve"> закон</w:t>
      </w:r>
      <w:r w:rsidR="00ED123D">
        <w:rPr>
          <w:szCs w:val="28"/>
        </w:rPr>
        <w:t>а</w:t>
      </w:r>
      <w:r w:rsidR="00ED123D" w:rsidRPr="00D17730">
        <w:rPr>
          <w:szCs w:val="28"/>
        </w:rPr>
        <w:t xml:space="preserve"> Российской Федерации  </w:t>
      </w:r>
      <w:r w:rsidR="00ED123D">
        <w:rPr>
          <w:szCs w:val="28"/>
        </w:rPr>
        <w:t xml:space="preserve">                  </w:t>
      </w:r>
      <w:r w:rsidR="00ED123D" w:rsidRPr="00D17730">
        <w:rPr>
          <w:szCs w:val="28"/>
        </w:rPr>
        <w:t>от 06 октября 2003 года № 131-ФЗ «Об общих принципах организации местного самоуправления в Российской Федерации»</w:t>
      </w:r>
      <w:r w:rsidR="00ED123D" w:rsidRPr="00CC6A18">
        <w:rPr>
          <w:szCs w:val="28"/>
        </w:rPr>
        <w:t xml:space="preserve"> </w:t>
      </w:r>
      <w:r w:rsidR="00ED123D">
        <w:rPr>
          <w:szCs w:val="28"/>
        </w:rPr>
        <w:t xml:space="preserve">(в редакции Федерального </w:t>
      </w:r>
      <w:r w:rsidR="00ED123D">
        <w:rPr>
          <w:szCs w:val="28"/>
        </w:rPr>
        <w:lastRenderedPageBreak/>
        <w:t>закона от 19 ноября 2021 года № 376-ФЗ)</w:t>
      </w:r>
      <w:r w:rsidR="00ED123D" w:rsidRPr="00D17730">
        <w:rPr>
          <w:szCs w:val="28"/>
        </w:rPr>
        <w:t xml:space="preserve">, </w:t>
      </w:r>
      <w:r w:rsidR="00ED123D">
        <w:rPr>
          <w:szCs w:val="28"/>
        </w:rPr>
        <w:t xml:space="preserve"> статьей 5 </w:t>
      </w:r>
      <w:r w:rsidR="00ED123D" w:rsidRPr="00D17730">
        <w:rPr>
          <w:szCs w:val="28"/>
        </w:rPr>
        <w:t>закон</w:t>
      </w:r>
      <w:r w:rsidR="00ED123D">
        <w:rPr>
          <w:szCs w:val="28"/>
        </w:rPr>
        <w:t>а</w:t>
      </w:r>
      <w:r w:rsidR="00ED123D" w:rsidRPr="00D17730">
        <w:rPr>
          <w:szCs w:val="28"/>
        </w:rPr>
        <w:t xml:space="preserve"> Краснодарского края от 31 декабря 2003 года № 656-КЗ «Об особо охраняемых природных территориях Краснодарского края»</w:t>
      </w:r>
      <w:r w:rsidR="00ED123D">
        <w:rPr>
          <w:szCs w:val="28"/>
        </w:rPr>
        <w:t xml:space="preserve"> (в редакции закона Краснодарского края от 05 октября 2021 года № 4544-КЗ)</w:t>
      </w:r>
      <w:r w:rsidR="00ED123D" w:rsidRPr="00D17730">
        <w:rPr>
          <w:szCs w:val="28"/>
        </w:rPr>
        <w:t xml:space="preserve">, </w:t>
      </w:r>
      <w:r w:rsidR="00ED123D">
        <w:rPr>
          <w:szCs w:val="28"/>
        </w:rPr>
        <w:t xml:space="preserve">главой 17 </w:t>
      </w:r>
      <w:hyperlink r:id="rId9" w:history="1">
        <w:r w:rsidR="00ED123D" w:rsidRPr="005E4F50">
          <w:rPr>
            <w:szCs w:val="28"/>
          </w:rPr>
          <w:t>Земельн</w:t>
        </w:r>
        <w:r w:rsidR="00ED123D">
          <w:rPr>
            <w:szCs w:val="28"/>
          </w:rPr>
          <w:t>ого</w:t>
        </w:r>
        <w:r w:rsidR="00ED123D" w:rsidRPr="005E4F50">
          <w:rPr>
            <w:szCs w:val="28"/>
          </w:rPr>
          <w:t xml:space="preserve"> кодекс</w:t>
        </w:r>
        <w:r w:rsidR="00ED123D">
          <w:rPr>
            <w:szCs w:val="28"/>
          </w:rPr>
          <w:t>а</w:t>
        </w:r>
        <w:r w:rsidR="00ED123D" w:rsidRPr="005E4F50">
          <w:rPr>
            <w:szCs w:val="28"/>
          </w:rPr>
          <w:t xml:space="preserve"> Российской Федерации</w:t>
        </w:r>
        <w:r w:rsidR="00ED123D">
          <w:rPr>
            <w:szCs w:val="28"/>
          </w:rPr>
          <w:t xml:space="preserve"> </w:t>
        </w:r>
        <w:r w:rsidR="00ED123D" w:rsidRPr="005E4F50">
          <w:rPr>
            <w:szCs w:val="28"/>
          </w:rPr>
          <w:t>от 25</w:t>
        </w:r>
        <w:r w:rsidR="00ED123D">
          <w:rPr>
            <w:szCs w:val="28"/>
          </w:rPr>
          <w:t xml:space="preserve"> октября </w:t>
        </w:r>
        <w:r w:rsidR="00ED123D" w:rsidRPr="005E4F50">
          <w:rPr>
            <w:szCs w:val="28"/>
          </w:rPr>
          <w:t>2001</w:t>
        </w:r>
        <w:r w:rsidR="00ED123D">
          <w:rPr>
            <w:szCs w:val="28"/>
          </w:rPr>
          <w:t xml:space="preserve"> года </w:t>
        </w:r>
        <w:r w:rsidR="00ED123D" w:rsidRPr="005E4F50">
          <w:rPr>
            <w:szCs w:val="28"/>
          </w:rPr>
          <w:t xml:space="preserve"> </w:t>
        </w:r>
        <w:r w:rsidR="00ED123D">
          <w:rPr>
            <w:szCs w:val="28"/>
          </w:rPr>
          <w:t>№</w:t>
        </w:r>
        <w:r w:rsidR="00ED123D" w:rsidRPr="005E4F50">
          <w:rPr>
            <w:szCs w:val="28"/>
          </w:rPr>
          <w:t>136-ФЗ (</w:t>
        </w:r>
        <w:r w:rsidR="00ED123D">
          <w:rPr>
            <w:szCs w:val="28"/>
          </w:rPr>
          <w:t>в редакции Федерального закона от</w:t>
        </w:r>
        <w:r w:rsidR="00ED123D" w:rsidRPr="005E4F50">
          <w:rPr>
            <w:szCs w:val="28"/>
          </w:rPr>
          <w:t xml:space="preserve"> 28</w:t>
        </w:r>
        <w:r w:rsidR="00ED123D">
          <w:rPr>
            <w:szCs w:val="28"/>
          </w:rPr>
          <w:t xml:space="preserve"> мая </w:t>
        </w:r>
        <w:r w:rsidR="00ED123D" w:rsidRPr="005E4F50">
          <w:rPr>
            <w:szCs w:val="28"/>
          </w:rPr>
          <w:t>2022</w:t>
        </w:r>
        <w:r w:rsidR="00ED123D">
          <w:rPr>
            <w:szCs w:val="28"/>
          </w:rPr>
          <w:t xml:space="preserve"> года № 144-ФЗ</w:t>
        </w:r>
        <w:r w:rsidR="00ED123D" w:rsidRPr="005E4F50">
          <w:rPr>
            <w:szCs w:val="28"/>
          </w:rPr>
          <w:t>)</w:t>
        </w:r>
      </w:hyperlink>
      <w:r w:rsidR="00ED123D" w:rsidRPr="00D17730">
        <w:rPr>
          <w:szCs w:val="28"/>
        </w:rPr>
        <w:t>,</w:t>
      </w:r>
      <w:r w:rsidRPr="00BD2D15">
        <w:rPr>
          <w:szCs w:val="28"/>
        </w:rPr>
        <w:t xml:space="preserve"> </w:t>
      </w:r>
      <w:hyperlink r:id="rId10" w:history="1">
        <w:r w:rsidRPr="00187B80">
          <w:rPr>
            <w:color w:val="FF0000"/>
            <w:szCs w:val="28"/>
          </w:rPr>
          <w:t>Уставом</w:t>
        </w:r>
      </w:hyperlink>
      <w:r w:rsidRPr="00187B80">
        <w:rPr>
          <w:color w:val="FF0000"/>
          <w:szCs w:val="28"/>
        </w:rPr>
        <w:t xml:space="preserve"> </w:t>
      </w:r>
      <w:r w:rsidR="0037565A" w:rsidRPr="0037565A">
        <w:t>Новокубанского городского</w:t>
      </w:r>
      <w:r w:rsidR="0037565A" w:rsidRPr="0037565A">
        <w:rPr>
          <w:szCs w:val="28"/>
        </w:rPr>
        <w:t xml:space="preserve"> поселения </w:t>
      </w:r>
      <w:r w:rsidR="00AF09FB" w:rsidRPr="00AF09FB">
        <w:rPr>
          <w:szCs w:val="28"/>
        </w:rPr>
        <w:t>Новокубанского района</w:t>
      </w:r>
      <w:r w:rsidR="00567D31">
        <w:rPr>
          <w:szCs w:val="28"/>
        </w:rPr>
        <w:t xml:space="preserve"> </w:t>
      </w:r>
      <w:r w:rsidRPr="00BD2D15">
        <w:rPr>
          <w:szCs w:val="28"/>
        </w:rPr>
        <w:t xml:space="preserve">и устанавливает наименование, местонахождение, площадь, границы, режим особой охраны особо охраняемой природной территории местного </w:t>
      </w:r>
      <w:r w:rsidR="00187B80" w:rsidRPr="00BD2D15">
        <w:rPr>
          <w:szCs w:val="28"/>
        </w:rPr>
        <w:t xml:space="preserve">значения </w:t>
      </w:r>
      <w:r w:rsidR="00187B80">
        <w:rPr>
          <w:szCs w:val="28"/>
        </w:rPr>
        <w:t xml:space="preserve">– </w:t>
      </w:r>
      <w:r w:rsidR="00187B80" w:rsidRPr="00C7225D">
        <w:rPr>
          <w:szCs w:val="28"/>
        </w:rPr>
        <w:t>природной рекреационной зоны «</w:t>
      </w:r>
      <w:r w:rsidR="0037565A" w:rsidRPr="0037565A">
        <w:rPr>
          <w:rFonts w:eastAsia="Calibri"/>
          <w:szCs w:val="28"/>
        </w:rPr>
        <w:t>Сквер Казак</w:t>
      </w:r>
      <w:r w:rsidR="00187B80" w:rsidRPr="00C7225D">
        <w:rPr>
          <w:szCs w:val="28"/>
        </w:rPr>
        <w:t xml:space="preserve">» на территории </w:t>
      </w:r>
      <w:r w:rsidR="0037565A" w:rsidRPr="0037565A">
        <w:t>Новокубанского городского</w:t>
      </w:r>
      <w:r w:rsidR="00187B80" w:rsidRPr="00C7225D">
        <w:rPr>
          <w:szCs w:val="28"/>
        </w:rPr>
        <w:t xml:space="preserve"> поселения Новокубанского района </w:t>
      </w:r>
      <w:r w:rsidRPr="00BD2D15">
        <w:rPr>
          <w:szCs w:val="28"/>
        </w:rPr>
        <w:t>(далее – ООПТ «</w:t>
      </w:r>
      <w:r w:rsidR="0037565A" w:rsidRPr="0037565A">
        <w:rPr>
          <w:rFonts w:eastAsia="Calibri"/>
          <w:szCs w:val="28"/>
        </w:rPr>
        <w:t>Сквер Казак</w:t>
      </w:r>
      <w:r w:rsidRPr="00BD2D15">
        <w:rPr>
          <w:szCs w:val="28"/>
        </w:rPr>
        <w:t>»), природные объекты, находящиеся в границах ООПТ «</w:t>
      </w:r>
      <w:r w:rsidR="0037565A" w:rsidRPr="0037565A">
        <w:rPr>
          <w:rFonts w:eastAsia="Calibri"/>
          <w:szCs w:val="28"/>
        </w:rPr>
        <w:t>Сквер Казак</w:t>
      </w:r>
      <w:r w:rsidRPr="00BD2D15">
        <w:rPr>
          <w:szCs w:val="28"/>
        </w:rPr>
        <w:t>».</w:t>
      </w:r>
    </w:p>
    <w:p w:rsidR="003608EB" w:rsidRPr="00BD2D15" w:rsidRDefault="003608EB" w:rsidP="00202EA0">
      <w:pPr>
        <w:widowControl w:val="0"/>
        <w:ind w:firstLine="851"/>
        <w:jc w:val="both"/>
        <w:rPr>
          <w:szCs w:val="28"/>
        </w:rPr>
      </w:pPr>
      <w:r w:rsidRPr="00BD2D15">
        <w:rPr>
          <w:szCs w:val="28"/>
        </w:rPr>
        <w:t xml:space="preserve">2. Настоящее Положение разработано </w:t>
      </w:r>
      <w:r w:rsidRPr="0037565A">
        <w:rPr>
          <w:szCs w:val="28"/>
        </w:rPr>
        <w:t>на основе материалов комплексного экологического обследования</w:t>
      </w:r>
      <w:r w:rsidRPr="00BD2D15">
        <w:rPr>
          <w:szCs w:val="28"/>
        </w:rPr>
        <w:t xml:space="preserve"> потенциальной </w:t>
      </w:r>
      <w:r w:rsidR="00187B80" w:rsidRPr="00BD2D15">
        <w:rPr>
          <w:szCs w:val="28"/>
        </w:rPr>
        <w:t>ООПТ «</w:t>
      </w:r>
      <w:r w:rsidR="0037565A" w:rsidRPr="0037565A">
        <w:rPr>
          <w:rFonts w:eastAsia="Calibri"/>
          <w:szCs w:val="28"/>
        </w:rPr>
        <w:t>Сквер Казак</w:t>
      </w:r>
      <w:r w:rsidR="00187B80" w:rsidRPr="00BD2D15">
        <w:rPr>
          <w:szCs w:val="28"/>
        </w:rPr>
        <w:t>»</w:t>
      </w:r>
      <w:r w:rsidRPr="00BD2D15">
        <w:rPr>
          <w:szCs w:val="28"/>
        </w:rPr>
        <w:t>.</w:t>
      </w:r>
    </w:p>
    <w:p w:rsidR="003608EB" w:rsidRPr="00BD2D15" w:rsidRDefault="003608EB" w:rsidP="00202EA0">
      <w:pPr>
        <w:widowControl w:val="0"/>
        <w:ind w:firstLine="851"/>
        <w:jc w:val="both"/>
        <w:rPr>
          <w:szCs w:val="28"/>
        </w:rPr>
      </w:pPr>
      <w:r w:rsidRPr="00BD2D15">
        <w:rPr>
          <w:szCs w:val="28"/>
        </w:rPr>
        <w:t>3. ООПТ «</w:t>
      </w:r>
      <w:r w:rsidR="0037565A" w:rsidRPr="0037565A">
        <w:rPr>
          <w:rFonts w:eastAsia="Calibri"/>
          <w:szCs w:val="28"/>
        </w:rPr>
        <w:t>Сквер Казак</w:t>
      </w:r>
      <w:r w:rsidRPr="00BD2D15">
        <w:rPr>
          <w:szCs w:val="28"/>
        </w:rPr>
        <w:t>» имеет рекреационный профиль и создана в целях сохранения сложившегося природного ландшафта, природных комплексов, объектов животного и растительного мира территории общего пользования.</w:t>
      </w:r>
    </w:p>
    <w:p w:rsidR="003608EB" w:rsidRPr="00BD2D15" w:rsidRDefault="003608EB" w:rsidP="00202EA0">
      <w:pPr>
        <w:widowControl w:val="0"/>
        <w:ind w:firstLine="851"/>
        <w:jc w:val="both"/>
        <w:rPr>
          <w:szCs w:val="28"/>
        </w:rPr>
      </w:pPr>
      <w:r w:rsidRPr="00BD2D15">
        <w:rPr>
          <w:szCs w:val="28"/>
        </w:rPr>
        <w:t>4. ООПТ «</w:t>
      </w:r>
      <w:r w:rsidR="0037565A" w:rsidRPr="0037565A">
        <w:rPr>
          <w:rFonts w:eastAsia="Calibri"/>
          <w:szCs w:val="28"/>
        </w:rPr>
        <w:t>Сквер Казак</w:t>
      </w:r>
      <w:r w:rsidRPr="00BD2D15">
        <w:rPr>
          <w:szCs w:val="28"/>
        </w:rPr>
        <w:t>» относится к категории природных рекреационных зон местного значения.</w:t>
      </w:r>
    </w:p>
    <w:p w:rsidR="003608EB" w:rsidRPr="00BD2D15" w:rsidRDefault="003608EB" w:rsidP="003608EB">
      <w:pPr>
        <w:widowControl w:val="0"/>
        <w:jc w:val="center"/>
        <w:rPr>
          <w:szCs w:val="28"/>
        </w:rPr>
      </w:pPr>
      <w:r w:rsidRPr="00BD2D15">
        <w:rPr>
          <w:b/>
          <w:szCs w:val="28"/>
        </w:rPr>
        <w:t xml:space="preserve">Раздел </w:t>
      </w:r>
      <w:r w:rsidR="00ED123D">
        <w:rPr>
          <w:b/>
          <w:szCs w:val="28"/>
        </w:rPr>
        <w:t>2</w:t>
      </w:r>
    </w:p>
    <w:p w:rsidR="003608EB" w:rsidRPr="00BD2D15" w:rsidRDefault="003608EB" w:rsidP="003608EB">
      <w:pPr>
        <w:widowControl w:val="0"/>
        <w:jc w:val="center"/>
        <w:rPr>
          <w:b/>
          <w:szCs w:val="28"/>
        </w:rPr>
      </w:pPr>
      <w:r w:rsidRPr="00BD2D15">
        <w:rPr>
          <w:b/>
          <w:szCs w:val="28"/>
        </w:rPr>
        <w:t>Состав и назначение ООПТ «</w:t>
      </w:r>
      <w:r w:rsidR="0037565A" w:rsidRPr="00A576B9">
        <w:rPr>
          <w:rFonts w:eastAsia="Calibri"/>
          <w:b/>
          <w:szCs w:val="28"/>
        </w:rPr>
        <w:t>Сквер Казак</w:t>
      </w:r>
      <w:r w:rsidRPr="00BD2D15">
        <w:rPr>
          <w:b/>
          <w:szCs w:val="28"/>
        </w:rPr>
        <w:t>»</w:t>
      </w:r>
    </w:p>
    <w:p w:rsidR="003608EB" w:rsidRPr="00252CFA" w:rsidRDefault="003608EB" w:rsidP="003608EB">
      <w:pPr>
        <w:widowControl w:val="0"/>
        <w:jc w:val="center"/>
        <w:rPr>
          <w:sz w:val="18"/>
          <w:szCs w:val="18"/>
        </w:rPr>
      </w:pPr>
    </w:p>
    <w:p w:rsidR="003608EB" w:rsidRPr="00ED123D" w:rsidRDefault="003608EB" w:rsidP="00ED123D">
      <w:pPr>
        <w:pStyle w:val="a3"/>
        <w:numPr>
          <w:ilvl w:val="0"/>
          <w:numId w:val="8"/>
        </w:numPr>
        <w:autoSpaceDE w:val="0"/>
        <w:autoSpaceDN w:val="0"/>
        <w:adjustRightInd w:val="0"/>
        <w:jc w:val="both"/>
        <w:rPr>
          <w:spacing w:val="-4"/>
          <w:szCs w:val="28"/>
        </w:rPr>
      </w:pPr>
      <w:r w:rsidRPr="00ED123D">
        <w:rPr>
          <w:spacing w:val="-4"/>
          <w:szCs w:val="28"/>
        </w:rPr>
        <w:t>Основными задачами создания ООПТ «</w:t>
      </w:r>
      <w:r w:rsidR="0037565A" w:rsidRPr="00ED123D">
        <w:rPr>
          <w:rFonts w:eastAsia="Calibri"/>
          <w:szCs w:val="28"/>
        </w:rPr>
        <w:t>Сквер Казак</w:t>
      </w:r>
      <w:r w:rsidRPr="00ED123D">
        <w:rPr>
          <w:spacing w:val="-4"/>
          <w:szCs w:val="28"/>
        </w:rPr>
        <w:t>» являются:</w:t>
      </w:r>
    </w:p>
    <w:p w:rsidR="00ED123D" w:rsidRPr="00ED123D" w:rsidRDefault="00ED123D" w:rsidP="00ED123D">
      <w:pPr>
        <w:autoSpaceDE w:val="0"/>
        <w:autoSpaceDN w:val="0"/>
        <w:adjustRightInd w:val="0"/>
        <w:ind w:left="851"/>
        <w:jc w:val="both"/>
        <w:rPr>
          <w:spacing w:val="-4"/>
          <w:szCs w:val="28"/>
        </w:rPr>
      </w:pPr>
      <w:r>
        <w:rPr>
          <w:spacing w:val="-4"/>
          <w:szCs w:val="28"/>
        </w:rPr>
        <w:t xml:space="preserve">сохранение </w:t>
      </w:r>
      <w:r>
        <w:rPr>
          <w:szCs w:val="28"/>
        </w:rPr>
        <w:t>биологически приятной окружающей среды для граждан;</w:t>
      </w:r>
    </w:p>
    <w:p w:rsidR="003608EB" w:rsidRPr="00BD2D15" w:rsidRDefault="003608EB" w:rsidP="00502154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BD2D15">
        <w:rPr>
          <w:szCs w:val="28"/>
        </w:rPr>
        <w:t>охрана ландшафта, природного комплекса, сохранение биологического разнообразия растительного и животного мира;</w:t>
      </w:r>
    </w:p>
    <w:p w:rsidR="003608EB" w:rsidRPr="00BD2D15" w:rsidRDefault="003608EB" w:rsidP="00502154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BD2D15">
        <w:rPr>
          <w:szCs w:val="28"/>
        </w:rPr>
        <w:t>проведение организованной рекреации на её территории;</w:t>
      </w:r>
    </w:p>
    <w:p w:rsidR="003608EB" w:rsidRPr="00BD2D15" w:rsidRDefault="003608EB" w:rsidP="00502154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BD2D15">
        <w:rPr>
          <w:szCs w:val="28"/>
        </w:rPr>
        <w:t>организация эколого-просветительской деятельности;</w:t>
      </w:r>
    </w:p>
    <w:p w:rsidR="003608EB" w:rsidRPr="00BD2D15" w:rsidRDefault="003608EB" w:rsidP="00502154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BD2D15">
        <w:rPr>
          <w:szCs w:val="28"/>
        </w:rPr>
        <w:t>предотвращение сокращения площади земельных участков, занятых зелёными насаждениями.</w:t>
      </w:r>
    </w:p>
    <w:p w:rsidR="00E064C1" w:rsidRPr="00CC35E3" w:rsidRDefault="00C7226F" w:rsidP="00C7226F">
      <w:pPr>
        <w:widowControl w:val="0"/>
        <w:suppressAutoHyphens/>
        <w:ind w:firstLine="851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2</w:t>
      </w:r>
      <w:r w:rsidR="003608EB" w:rsidRPr="00BD2D15">
        <w:rPr>
          <w:szCs w:val="28"/>
        </w:rPr>
        <w:t xml:space="preserve">. </w:t>
      </w:r>
      <w:r w:rsidR="003608EB" w:rsidRPr="001259D2">
        <w:rPr>
          <w:szCs w:val="28"/>
        </w:rPr>
        <w:t>Фаунистический состав ООПТ «</w:t>
      </w:r>
      <w:r w:rsidR="0037565A" w:rsidRPr="0037565A">
        <w:rPr>
          <w:rFonts w:eastAsia="Calibri"/>
          <w:szCs w:val="28"/>
        </w:rPr>
        <w:t>Сквер Казак</w:t>
      </w:r>
      <w:r w:rsidR="003608EB" w:rsidRPr="001259D2">
        <w:rPr>
          <w:szCs w:val="28"/>
        </w:rPr>
        <w:t xml:space="preserve">» </w:t>
      </w:r>
      <w:r w:rsidR="00E064C1" w:rsidRPr="001259D2">
        <w:rPr>
          <w:rFonts w:eastAsia="Times New Roman"/>
          <w:szCs w:val="28"/>
          <w:lang w:eastAsia="ru-RU"/>
        </w:rPr>
        <w:t xml:space="preserve">представлен </w:t>
      </w:r>
      <w:r w:rsidR="00E064C1" w:rsidRPr="00CC35E3">
        <w:rPr>
          <w:rFonts w:eastAsia="Times New Roman"/>
          <w:szCs w:val="28"/>
          <w:lang w:eastAsia="ru-RU"/>
        </w:rPr>
        <w:t>характерными для населенного пункта видами животного мира: кроты (</w:t>
      </w:r>
      <w:r w:rsidR="00E064C1" w:rsidRPr="00CC35E3">
        <w:rPr>
          <w:rFonts w:eastAsia="Times New Roman"/>
          <w:i/>
          <w:szCs w:val="28"/>
          <w:lang w:eastAsia="ru-RU"/>
        </w:rPr>
        <w:t>Talpidae</w:t>
      </w:r>
      <w:r w:rsidR="00E064C1" w:rsidRPr="00CC35E3">
        <w:rPr>
          <w:rFonts w:eastAsia="Times New Roman"/>
          <w:szCs w:val="28"/>
          <w:lang w:eastAsia="ru-RU"/>
        </w:rPr>
        <w:t>), ящерицы (</w:t>
      </w:r>
      <w:r w:rsidR="00E064C1" w:rsidRPr="00CC35E3">
        <w:rPr>
          <w:rFonts w:eastAsia="Times New Roman"/>
          <w:i/>
          <w:szCs w:val="28"/>
          <w:lang w:eastAsia="ru-RU"/>
        </w:rPr>
        <w:t>Lacertilia auria</w:t>
      </w:r>
      <w:r w:rsidR="00E064C1" w:rsidRPr="00CC35E3">
        <w:rPr>
          <w:rFonts w:eastAsia="Times New Roman"/>
          <w:szCs w:val="28"/>
          <w:lang w:eastAsia="ru-RU"/>
        </w:rPr>
        <w:t>), мыши (</w:t>
      </w:r>
      <w:r w:rsidR="00E064C1" w:rsidRPr="00CC35E3">
        <w:rPr>
          <w:rFonts w:eastAsia="Times New Roman"/>
          <w:i/>
          <w:szCs w:val="28"/>
          <w:lang w:eastAsia="ru-RU"/>
        </w:rPr>
        <w:t>Mus musculus</w:t>
      </w:r>
      <w:r w:rsidR="00E064C1" w:rsidRPr="00CC35E3">
        <w:rPr>
          <w:rFonts w:eastAsia="Times New Roman"/>
          <w:szCs w:val="28"/>
          <w:lang w:eastAsia="ru-RU"/>
        </w:rPr>
        <w:t xml:space="preserve">). </w:t>
      </w:r>
    </w:p>
    <w:p w:rsidR="00F3494A" w:rsidRPr="00CC35E3" w:rsidRDefault="00F3494A" w:rsidP="00C7226F">
      <w:pPr>
        <w:widowControl w:val="0"/>
        <w:suppressAutoHyphens/>
        <w:ind w:firstLine="851"/>
        <w:jc w:val="both"/>
        <w:rPr>
          <w:rFonts w:eastAsia="Times New Roman"/>
          <w:szCs w:val="28"/>
          <w:lang w:eastAsia="ru-RU"/>
        </w:rPr>
      </w:pPr>
      <w:r w:rsidRPr="00CC35E3">
        <w:rPr>
          <w:rFonts w:eastAsia="Times New Roman"/>
          <w:szCs w:val="28"/>
          <w:lang w:eastAsia="ru-RU"/>
        </w:rPr>
        <w:t>Близкое расположение жилья, активное использование земли предполагает отсутствие ценных видов и редких представителей фауны, однако территория ООПТ входит в ареал обитания беспозвоночных животных, которые занесены в Красную книгу Краснодарского края и на ней могут встречаться: дозорщик-повелитель (</w:t>
      </w:r>
      <w:r w:rsidRPr="00CC35E3">
        <w:rPr>
          <w:rFonts w:eastAsia="Times New Roman"/>
          <w:i/>
          <w:szCs w:val="28"/>
          <w:lang w:eastAsia="ru-RU"/>
        </w:rPr>
        <w:t>Anax imperator</w:t>
      </w:r>
      <w:r w:rsidRPr="00CC35E3">
        <w:rPr>
          <w:rFonts w:eastAsia="Times New Roman"/>
          <w:szCs w:val="28"/>
          <w:lang w:eastAsia="ru-RU"/>
        </w:rPr>
        <w:t>), жук-олень (</w:t>
      </w:r>
      <w:r w:rsidRPr="00CC35E3">
        <w:rPr>
          <w:rFonts w:eastAsia="Times New Roman"/>
          <w:i/>
          <w:szCs w:val="28"/>
          <w:lang w:eastAsia="ru-RU"/>
        </w:rPr>
        <w:t>Lucanus cervus</w:t>
      </w:r>
      <w:r w:rsidRPr="00CC35E3">
        <w:rPr>
          <w:rFonts w:eastAsia="Times New Roman"/>
          <w:szCs w:val="28"/>
          <w:lang w:eastAsia="ru-RU"/>
        </w:rPr>
        <w:t>), усач большой дубовый (</w:t>
      </w:r>
      <w:r w:rsidRPr="00CC35E3">
        <w:rPr>
          <w:rFonts w:eastAsia="Times New Roman"/>
          <w:i/>
          <w:szCs w:val="28"/>
          <w:lang w:eastAsia="ru-RU"/>
        </w:rPr>
        <w:t>Cerambyx cerdo</w:t>
      </w:r>
      <w:r w:rsidRPr="00CC35E3">
        <w:rPr>
          <w:rFonts w:eastAsia="Times New Roman"/>
          <w:szCs w:val="28"/>
          <w:lang w:eastAsia="ru-RU"/>
        </w:rPr>
        <w:t>), карабус кавказский (</w:t>
      </w:r>
      <w:r w:rsidRPr="00CC35E3">
        <w:rPr>
          <w:rFonts w:eastAsia="Times New Roman"/>
          <w:i/>
          <w:szCs w:val="28"/>
          <w:lang w:eastAsia="ru-RU"/>
        </w:rPr>
        <w:t>Carabus caucasicus</w:t>
      </w:r>
      <w:r w:rsidRPr="00CC35E3">
        <w:rPr>
          <w:rFonts w:eastAsia="Times New Roman"/>
          <w:szCs w:val="28"/>
          <w:lang w:eastAsia="ru-RU"/>
        </w:rPr>
        <w:t>), красотел пахучий (</w:t>
      </w:r>
      <w:r w:rsidRPr="00CC35E3">
        <w:rPr>
          <w:rFonts w:eastAsia="Times New Roman"/>
          <w:i/>
          <w:szCs w:val="28"/>
          <w:lang w:eastAsia="ru-RU"/>
        </w:rPr>
        <w:t>Calosoma sycophanta</w:t>
      </w:r>
      <w:r w:rsidRPr="00CC35E3">
        <w:rPr>
          <w:rFonts w:eastAsia="Times New Roman"/>
          <w:szCs w:val="28"/>
          <w:lang w:eastAsia="ru-RU"/>
        </w:rPr>
        <w:t>), шмель пахучий (</w:t>
      </w:r>
      <w:r w:rsidRPr="00CC35E3">
        <w:rPr>
          <w:rFonts w:eastAsia="Times New Roman"/>
          <w:i/>
          <w:szCs w:val="28"/>
          <w:lang w:eastAsia="ru-RU"/>
        </w:rPr>
        <w:t>Bombus fragnars</w:t>
      </w:r>
      <w:r w:rsidRPr="00CC35E3">
        <w:rPr>
          <w:rFonts w:eastAsia="Times New Roman"/>
          <w:szCs w:val="28"/>
          <w:lang w:eastAsia="ru-RU"/>
        </w:rPr>
        <w:t>), голубянка черноватая (</w:t>
      </w:r>
      <w:r w:rsidRPr="00CC35E3">
        <w:rPr>
          <w:rFonts w:eastAsia="Times New Roman"/>
          <w:i/>
          <w:szCs w:val="28"/>
          <w:lang w:eastAsia="ru-RU"/>
        </w:rPr>
        <w:t>Maculinea nausithous</w:t>
      </w:r>
      <w:r w:rsidRPr="00CC35E3">
        <w:rPr>
          <w:rFonts w:eastAsia="Times New Roman"/>
          <w:szCs w:val="28"/>
          <w:lang w:eastAsia="ru-RU"/>
        </w:rPr>
        <w:t>); аполлон нордманна (</w:t>
      </w:r>
      <w:r w:rsidRPr="00CC35E3">
        <w:rPr>
          <w:rFonts w:eastAsia="Times New Roman"/>
          <w:i/>
          <w:szCs w:val="28"/>
          <w:lang w:eastAsia="ru-RU"/>
        </w:rPr>
        <w:t>Parnassius nordmanni</w:t>
      </w:r>
      <w:r w:rsidRPr="00CC35E3">
        <w:rPr>
          <w:rFonts w:eastAsia="Times New Roman"/>
          <w:szCs w:val="28"/>
          <w:lang w:eastAsia="ru-RU"/>
        </w:rPr>
        <w:t>), мнемозина (</w:t>
      </w:r>
      <w:r w:rsidRPr="00CC35E3">
        <w:rPr>
          <w:rFonts w:eastAsia="Times New Roman"/>
          <w:i/>
          <w:szCs w:val="28"/>
          <w:lang w:eastAsia="ru-RU"/>
        </w:rPr>
        <w:t>Parnassius Mnemosyne</w:t>
      </w:r>
      <w:r w:rsidR="001259D2" w:rsidRPr="00CC35E3">
        <w:rPr>
          <w:rFonts w:eastAsia="Times New Roman"/>
          <w:i/>
          <w:szCs w:val="28"/>
          <w:lang w:eastAsia="ru-RU"/>
        </w:rPr>
        <w:t>)</w:t>
      </w:r>
      <w:r w:rsidRPr="00CC35E3">
        <w:rPr>
          <w:rFonts w:eastAsia="Times New Roman"/>
          <w:szCs w:val="28"/>
          <w:lang w:eastAsia="ru-RU"/>
        </w:rPr>
        <w:t>, поликсена (</w:t>
      </w:r>
      <w:r w:rsidRPr="00CC35E3">
        <w:rPr>
          <w:rFonts w:eastAsia="Times New Roman"/>
          <w:i/>
          <w:szCs w:val="28"/>
          <w:lang w:eastAsia="ru-RU"/>
        </w:rPr>
        <w:t>Zerinthia polyxena</w:t>
      </w:r>
      <w:r w:rsidRPr="00CC35E3">
        <w:rPr>
          <w:rFonts w:eastAsia="Times New Roman"/>
          <w:szCs w:val="28"/>
          <w:lang w:eastAsia="ru-RU"/>
        </w:rPr>
        <w:t>).</w:t>
      </w:r>
    </w:p>
    <w:p w:rsidR="00F3494A" w:rsidRDefault="00F3494A" w:rsidP="00F3494A">
      <w:pPr>
        <w:widowControl w:val="0"/>
        <w:suppressAutoHyphens/>
        <w:ind w:firstLine="708"/>
        <w:jc w:val="both"/>
        <w:rPr>
          <w:rFonts w:eastAsia="Times New Roman"/>
          <w:szCs w:val="28"/>
          <w:lang w:eastAsia="ru-RU"/>
        </w:rPr>
      </w:pPr>
      <w:r w:rsidRPr="00CC35E3">
        <w:rPr>
          <w:rFonts w:eastAsia="Times New Roman"/>
          <w:szCs w:val="28"/>
          <w:lang w:eastAsia="ru-RU"/>
        </w:rPr>
        <w:lastRenderedPageBreak/>
        <w:t xml:space="preserve">Деревья с раскидистой кроной привлекают множество птиц, среди которых: </w:t>
      </w:r>
      <w:r w:rsidR="001259D2" w:rsidRPr="00CC35E3">
        <w:rPr>
          <w:szCs w:val="28"/>
        </w:rPr>
        <w:t>большая синица (</w:t>
      </w:r>
      <w:r w:rsidR="001259D2" w:rsidRPr="00CC35E3">
        <w:rPr>
          <w:i/>
          <w:iCs/>
          <w:szCs w:val="28"/>
          <w:lang w:val="en-US"/>
        </w:rPr>
        <w:t>Parus</w:t>
      </w:r>
      <w:r w:rsidR="001259D2" w:rsidRPr="00CC35E3">
        <w:rPr>
          <w:i/>
          <w:iCs/>
          <w:szCs w:val="28"/>
        </w:rPr>
        <w:t xml:space="preserve"> </w:t>
      </w:r>
      <w:r w:rsidR="001259D2" w:rsidRPr="00CC35E3">
        <w:rPr>
          <w:i/>
          <w:iCs/>
          <w:szCs w:val="28"/>
          <w:lang w:val="en-US"/>
        </w:rPr>
        <w:t>major</w:t>
      </w:r>
      <w:r w:rsidR="001259D2" w:rsidRPr="00CC35E3">
        <w:rPr>
          <w:i/>
          <w:iCs/>
          <w:szCs w:val="28"/>
        </w:rPr>
        <w:t>)</w:t>
      </w:r>
      <w:r w:rsidR="001259D2" w:rsidRPr="00CC35E3">
        <w:rPr>
          <w:iCs/>
          <w:szCs w:val="28"/>
        </w:rPr>
        <w:t>,</w:t>
      </w:r>
      <w:r w:rsidR="001259D2" w:rsidRPr="00CC35E3">
        <w:rPr>
          <w:szCs w:val="28"/>
        </w:rPr>
        <w:t xml:space="preserve"> сойка обыкновенная </w:t>
      </w:r>
      <w:r w:rsidR="001259D2" w:rsidRPr="00CC35E3">
        <w:rPr>
          <w:i/>
          <w:szCs w:val="28"/>
        </w:rPr>
        <w:t>(</w:t>
      </w:r>
      <w:r w:rsidR="001259D2" w:rsidRPr="00CC35E3">
        <w:rPr>
          <w:i/>
          <w:iCs/>
          <w:szCs w:val="28"/>
          <w:lang w:val="en-US"/>
        </w:rPr>
        <w:t>Garrulus</w:t>
      </w:r>
      <w:r w:rsidR="001259D2" w:rsidRPr="00CC35E3">
        <w:rPr>
          <w:i/>
          <w:iCs/>
          <w:szCs w:val="28"/>
        </w:rPr>
        <w:t xml:space="preserve"> </w:t>
      </w:r>
      <w:r w:rsidR="001259D2" w:rsidRPr="00CC35E3">
        <w:rPr>
          <w:i/>
          <w:iCs/>
          <w:szCs w:val="28"/>
          <w:lang w:val="en-US"/>
        </w:rPr>
        <w:t>glandarius</w:t>
      </w:r>
      <w:r w:rsidR="001259D2" w:rsidRPr="00CC35E3">
        <w:rPr>
          <w:i/>
          <w:iCs/>
          <w:szCs w:val="28"/>
        </w:rPr>
        <w:t>)</w:t>
      </w:r>
      <w:r w:rsidRPr="00CC35E3">
        <w:rPr>
          <w:rFonts w:eastAsia="Times New Roman"/>
          <w:szCs w:val="28"/>
          <w:lang w:eastAsia="ru-RU"/>
        </w:rPr>
        <w:t>, скворцы (</w:t>
      </w:r>
      <w:r w:rsidRPr="00CC35E3">
        <w:rPr>
          <w:rFonts w:eastAsia="Times New Roman"/>
          <w:i/>
          <w:szCs w:val="28"/>
          <w:lang w:eastAsia="ru-RU"/>
        </w:rPr>
        <w:t>Sturnus vulgaris</w:t>
      </w:r>
      <w:r w:rsidRPr="00CC35E3">
        <w:rPr>
          <w:rFonts w:eastAsia="Times New Roman"/>
          <w:szCs w:val="28"/>
          <w:lang w:eastAsia="ru-RU"/>
        </w:rPr>
        <w:t>), сойки (</w:t>
      </w:r>
      <w:r w:rsidRPr="00CC35E3">
        <w:rPr>
          <w:rFonts w:eastAsia="Times New Roman"/>
          <w:i/>
          <w:szCs w:val="28"/>
          <w:lang w:eastAsia="ru-RU"/>
        </w:rPr>
        <w:t>Garrulus landarius</w:t>
      </w:r>
      <w:r w:rsidRPr="00CC35E3">
        <w:rPr>
          <w:rFonts w:eastAsia="Times New Roman"/>
          <w:szCs w:val="28"/>
          <w:lang w:eastAsia="ru-RU"/>
        </w:rPr>
        <w:t>), сороки (</w:t>
      </w:r>
      <w:r w:rsidRPr="00CC35E3">
        <w:rPr>
          <w:rFonts w:eastAsia="Times New Roman"/>
          <w:i/>
          <w:szCs w:val="28"/>
          <w:lang w:eastAsia="ru-RU"/>
        </w:rPr>
        <w:t>Pica pica</w:t>
      </w:r>
      <w:r w:rsidRPr="00CC35E3">
        <w:rPr>
          <w:rFonts w:eastAsia="Times New Roman"/>
          <w:szCs w:val="28"/>
          <w:lang w:eastAsia="ru-RU"/>
        </w:rPr>
        <w:t>), воробьи (</w:t>
      </w:r>
      <w:r w:rsidRPr="00CC35E3">
        <w:rPr>
          <w:rFonts w:eastAsia="Times New Roman"/>
          <w:i/>
          <w:szCs w:val="28"/>
          <w:lang w:eastAsia="ru-RU"/>
        </w:rPr>
        <w:t>Passer domesticus</w:t>
      </w:r>
      <w:r w:rsidRPr="00CC35E3">
        <w:rPr>
          <w:rFonts w:eastAsia="Times New Roman"/>
          <w:szCs w:val="28"/>
          <w:lang w:eastAsia="ru-RU"/>
        </w:rPr>
        <w:t>), щеглы (</w:t>
      </w:r>
      <w:r w:rsidRPr="00CC35E3">
        <w:rPr>
          <w:rFonts w:eastAsia="Times New Roman"/>
          <w:i/>
          <w:szCs w:val="28"/>
          <w:lang w:eastAsia="ru-RU"/>
        </w:rPr>
        <w:t>Carduelis</w:t>
      </w:r>
      <w:r w:rsidRPr="00CC35E3">
        <w:rPr>
          <w:rFonts w:eastAsia="Times New Roman"/>
          <w:szCs w:val="28"/>
          <w:lang w:eastAsia="ru-RU"/>
        </w:rPr>
        <w:t>), дятлы (</w:t>
      </w:r>
      <w:r w:rsidRPr="00CC35E3">
        <w:rPr>
          <w:rFonts w:eastAsia="Times New Roman"/>
          <w:i/>
          <w:szCs w:val="28"/>
          <w:lang w:eastAsia="ru-RU"/>
        </w:rPr>
        <w:t>Pici</w:t>
      </w:r>
      <w:r w:rsidRPr="00CC35E3">
        <w:rPr>
          <w:rFonts w:eastAsia="Times New Roman"/>
          <w:szCs w:val="28"/>
          <w:lang w:eastAsia="ru-RU"/>
        </w:rPr>
        <w:t>)</w:t>
      </w:r>
      <w:r w:rsidR="001259D2" w:rsidRPr="00CC35E3">
        <w:rPr>
          <w:rFonts w:eastAsia="Times New Roman"/>
          <w:szCs w:val="28"/>
          <w:lang w:eastAsia="ru-RU"/>
        </w:rPr>
        <w:t>,</w:t>
      </w:r>
      <w:r w:rsidRPr="00CC35E3">
        <w:rPr>
          <w:rFonts w:eastAsia="Times New Roman"/>
          <w:szCs w:val="28"/>
          <w:lang w:eastAsia="ru-RU"/>
        </w:rPr>
        <w:t xml:space="preserve"> </w:t>
      </w:r>
      <w:r w:rsidR="001259D2" w:rsidRPr="00CC35E3">
        <w:rPr>
          <w:szCs w:val="28"/>
        </w:rPr>
        <w:t xml:space="preserve">голубь сизый </w:t>
      </w:r>
      <w:r w:rsidR="001259D2" w:rsidRPr="00CC35E3">
        <w:rPr>
          <w:i/>
          <w:szCs w:val="28"/>
        </w:rPr>
        <w:t>(</w:t>
      </w:r>
      <w:r w:rsidR="001259D2" w:rsidRPr="00CC35E3">
        <w:rPr>
          <w:i/>
          <w:iCs/>
          <w:szCs w:val="28"/>
          <w:lang w:val="en-US"/>
        </w:rPr>
        <w:t>Columba</w:t>
      </w:r>
      <w:r w:rsidR="001259D2" w:rsidRPr="00CC35E3">
        <w:rPr>
          <w:i/>
          <w:iCs/>
          <w:szCs w:val="28"/>
        </w:rPr>
        <w:t xml:space="preserve"> </w:t>
      </w:r>
      <w:r w:rsidR="001259D2" w:rsidRPr="00CC35E3">
        <w:rPr>
          <w:i/>
          <w:iCs/>
          <w:szCs w:val="28"/>
          <w:lang w:val="en-US"/>
        </w:rPr>
        <w:t>livia</w:t>
      </w:r>
      <w:r w:rsidR="001259D2" w:rsidRPr="00CC35E3">
        <w:rPr>
          <w:szCs w:val="28"/>
        </w:rPr>
        <w:t xml:space="preserve">) </w:t>
      </w:r>
      <w:r w:rsidRPr="00CC35E3">
        <w:rPr>
          <w:rFonts w:eastAsia="Times New Roman"/>
          <w:szCs w:val="28"/>
          <w:lang w:eastAsia="ru-RU"/>
        </w:rPr>
        <w:t>и другие.</w:t>
      </w:r>
    </w:p>
    <w:p w:rsidR="00B82B70" w:rsidRDefault="001259D2" w:rsidP="001259D2">
      <w:pPr>
        <w:ind w:firstLine="851"/>
        <w:jc w:val="both"/>
        <w:rPr>
          <w:szCs w:val="28"/>
        </w:rPr>
      </w:pPr>
      <w:r>
        <w:rPr>
          <w:szCs w:val="28"/>
        </w:rPr>
        <w:t>3</w:t>
      </w:r>
      <w:r w:rsidR="003608EB" w:rsidRPr="00BD2D15">
        <w:rPr>
          <w:szCs w:val="28"/>
        </w:rPr>
        <w:t>. Флористический состав ООПТ «</w:t>
      </w:r>
      <w:r w:rsidR="0037565A" w:rsidRPr="0037565A">
        <w:rPr>
          <w:rFonts w:eastAsia="Calibri"/>
          <w:szCs w:val="28"/>
        </w:rPr>
        <w:t>Сквер Казак</w:t>
      </w:r>
      <w:r w:rsidR="003608EB" w:rsidRPr="00BD2D15">
        <w:rPr>
          <w:szCs w:val="28"/>
        </w:rPr>
        <w:t xml:space="preserve">» </w:t>
      </w:r>
      <w:r w:rsidR="00B82B70">
        <w:rPr>
          <w:szCs w:val="28"/>
        </w:rPr>
        <w:t>представлен:</w:t>
      </w:r>
      <w:r w:rsidR="003608EB" w:rsidRPr="00BD2D15">
        <w:rPr>
          <w:szCs w:val="28"/>
        </w:rPr>
        <w:t xml:space="preserve"> </w:t>
      </w:r>
    </w:p>
    <w:p w:rsidR="0037565A" w:rsidRPr="005C51C0" w:rsidRDefault="00B82B70" w:rsidP="0037565A">
      <w:pPr>
        <w:ind w:firstLine="851"/>
        <w:jc w:val="both"/>
        <w:rPr>
          <w:szCs w:val="28"/>
        </w:rPr>
      </w:pPr>
      <w:r w:rsidRPr="0033294C">
        <w:rPr>
          <w:rFonts w:eastAsia="Calibri"/>
          <w:szCs w:val="28"/>
        </w:rPr>
        <w:t>В древостое преобладают</w:t>
      </w:r>
      <w:r w:rsidR="003608EB" w:rsidRPr="00BD2D15">
        <w:rPr>
          <w:szCs w:val="28"/>
        </w:rPr>
        <w:t xml:space="preserve">: </w:t>
      </w:r>
      <w:r w:rsidR="0037565A">
        <w:rPr>
          <w:szCs w:val="28"/>
        </w:rPr>
        <w:t>Липа</w:t>
      </w:r>
      <w:r w:rsidR="0037565A" w:rsidRPr="005C51C0">
        <w:rPr>
          <w:szCs w:val="28"/>
        </w:rPr>
        <w:t xml:space="preserve"> </w:t>
      </w:r>
      <w:r w:rsidR="0037565A">
        <w:rPr>
          <w:szCs w:val="28"/>
        </w:rPr>
        <w:t>(</w:t>
      </w:r>
      <w:r w:rsidR="0037565A" w:rsidRPr="001114BF">
        <w:rPr>
          <w:szCs w:val="28"/>
        </w:rPr>
        <w:t>Tilia vulgaris</w:t>
      </w:r>
      <w:r w:rsidR="0037565A">
        <w:rPr>
          <w:rFonts w:ascii="Arial" w:hAnsi="Arial" w:cs="Arial"/>
          <w:color w:val="333333"/>
          <w:sz w:val="23"/>
          <w:szCs w:val="23"/>
          <w:shd w:val="clear" w:color="auto" w:fill="FFFFFF"/>
        </w:rPr>
        <w:t>),</w:t>
      </w:r>
      <w:r w:rsidR="0037565A" w:rsidRPr="005C51C0">
        <w:rPr>
          <w:szCs w:val="28"/>
        </w:rPr>
        <w:t xml:space="preserve"> берёза (Betula), </w:t>
      </w:r>
      <w:r w:rsidR="0037565A">
        <w:rPr>
          <w:szCs w:val="28"/>
        </w:rPr>
        <w:t>клен (</w:t>
      </w:r>
      <w:r w:rsidR="0037565A" w:rsidRPr="001114BF">
        <w:rPr>
          <w:szCs w:val="28"/>
        </w:rPr>
        <w:t>Acer)</w:t>
      </w:r>
      <w:r w:rsidR="0037565A">
        <w:rPr>
          <w:szCs w:val="28"/>
        </w:rPr>
        <w:t>, туя</w:t>
      </w:r>
      <w:r w:rsidR="0037565A" w:rsidRPr="001114BF">
        <w:rPr>
          <w:szCs w:val="28"/>
        </w:rPr>
        <w:t xml:space="preserve"> </w:t>
      </w:r>
      <w:r w:rsidR="0037565A" w:rsidRPr="00313C58">
        <w:rPr>
          <w:szCs w:val="28"/>
        </w:rPr>
        <w:t>(</w:t>
      </w:r>
      <w:r w:rsidR="0037565A" w:rsidRPr="001114BF">
        <w:rPr>
          <w:szCs w:val="28"/>
        </w:rPr>
        <w:t>T</w:t>
      </w:r>
      <w:r w:rsidR="0037565A" w:rsidRPr="00313C58">
        <w:rPr>
          <w:szCs w:val="28"/>
        </w:rPr>
        <w:t>huia</w:t>
      </w:r>
      <w:r w:rsidR="0037565A">
        <w:rPr>
          <w:szCs w:val="28"/>
        </w:rPr>
        <w:t>)</w:t>
      </w:r>
      <w:r w:rsidR="0037565A" w:rsidRPr="005C51C0">
        <w:rPr>
          <w:szCs w:val="28"/>
        </w:rPr>
        <w:t xml:space="preserve">. </w:t>
      </w:r>
    </w:p>
    <w:p w:rsidR="003608EB" w:rsidRPr="00BD2D15" w:rsidRDefault="003608EB" w:rsidP="003608EB">
      <w:pPr>
        <w:pStyle w:val="a3"/>
        <w:widowControl w:val="0"/>
        <w:ind w:left="0"/>
        <w:contextualSpacing w:val="0"/>
        <w:jc w:val="center"/>
        <w:rPr>
          <w:rFonts w:eastAsia="Times New Roman"/>
          <w:szCs w:val="28"/>
          <w:lang w:eastAsia="ru-RU"/>
        </w:rPr>
      </w:pPr>
      <w:r w:rsidRPr="00BD2D15">
        <w:rPr>
          <w:rFonts w:eastAsia="Times New Roman"/>
          <w:b/>
          <w:szCs w:val="28"/>
          <w:lang w:eastAsia="ru-RU"/>
        </w:rPr>
        <w:t xml:space="preserve">Раздел </w:t>
      </w:r>
      <w:r w:rsidR="00ED123D">
        <w:rPr>
          <w:rFonts w:eastAsia="Times New Roman"/>
          <w:b/>
          <w:szCs w:val="28"/>
          <w:lang w:eastAsia="ru-RU"/>
        </w:rPr>
        <w:t>3</w:t>
      </w:r>
    </w:p>
    <w:p w:rsidR="003608EB" w:rsidRPr="00BD2D15" w:rsidRDefault="003608EB" w:rsidP="003608EB">
      <w:pPr>
        <w:widowControl w:val="0"/>
        <w:jc w:val="center"/>
        <w:rPr>
          <w:b/>
          <w:szCs w:val="28"/>
        </w:rPr>
      </w:pPr>
      <w:r w:rsidRPr="00BD2D15">
        <w:rPr>
          <w:b/>
          <w:szCs w:val="28"/>
        </w:rPr>
        <w:t>Границы и площадь ООПТ «</w:t>
      </w:r>
      <w:r w:rsidR="00A576B9" w:rsidRPr="00A576B9">
        <w:rPr>
          <w:rFonts w:eastAsia="Calibri"/>
          <w:b/>
          <w:szCs w:val="28"/>
        </w:rPr>
        <w:t>Сквер Казак</w:t>
      </w:r>
      <w:r w:rsidRPr="00A576B9">
        <w:rPr>
          <w:b/>
          <w:szCs w:val="28"/>
        </w:rPr>
        <w:t>»</w:t>
      </w:r>
    </w:p>
    <w:p w:rsidR="003608EB" w:rsidRPr="00252CFA" w:rsidRDefault="003608EB" w:rsidP="003608EB">
      <w:pPr>
        <w:pStyle w:val="a3"/>
        <w:widowControl w:val="0"/>
        <w:ind w:left="0"/>
        <w:contextualSpacing w:val="0"/>
        <w:rPr>
          <w:rFonts w:eastAsia="Times New Roman"/>
          <w:b/>
          <w:sz w:val="20"/>
          <w:szCs w:val="20"/>
          <w:lang w:eastAsia="ru-RU"/>
        </w:rPr>
      </w:pPr>
    </w:p>
    <w:p w:rsidR="003608EB" w:rsidRPr="004C2E2E" w:rsidRDefault="00DA1F94" w:rsidP="00AD0230">
      <w:pPr>
        <w:widowControl w:val="0"/>
        <w:ind w:firstLine="851"/>
        <w:jc w:val="both"/>
        <w:rPr>
          <w:szCs w:val="28"/>
        </w:rPr>
      </w:pPr>
      <w:r>
        <w:rPr>
          <w:szCs w:val="28"/>
        </w:rPr>
        <w:t>1</w:t>
      </w:r>
      <w:r w:rsidR="003608EB" w:rsidRPr="00BD2D15">
        <w:rPr>
          <w:szCs w:val="28"/>
        </w:rPr>
        <w:t>. ООПТ «</w:t>
      </w:r>
      <w:r w:rsidR="00A576B9" w:rsidRPr="0037565A">
        <w:rPr>
          <w:rFonts w:eastAsia="Calibri"/>
          <w:szCs w:val="28"/>
        </w:rPr>
        <w:t>Сквер Казак</w:t>
      </w:r>
      <w:r w:rsidR="003608EB" w:rsidRPr="00BD2D15">
        <w:rPr>
          <w:szCs w:val="28"/>
        </w:rPr>
        <w:t xml:space="preserve">» </w:t>
      </w:r>
      <w:r w:rsidR="00A20EB8">
        <w:rPr>
          <w:szCs w:val="28"/>
        </w:rPr>
        <w:t xml:space="preserve">расположена </w:t>
      </w:r>
      <w:r w:rsidR="00ED123D">
        <w:rPr>
          <w:szCs w:val="28"/>
        </w:rPr>
        <w:t>в границах</w:t>
      </w:r>
      <w:r w:rsidR="00A20EB8">
        <w:rPr>
          <w:szCs w:val="28"/>
        </w:rPr>
        <w:t xml:space="preserve"> земельного</w:t>
      </w:r>
      <w:r w:rsidR="003608EB" w:rsidRPr="00BD2D15">
        <w:rPr>
          <w:szCs w:val="28"/>
        </w:rPr>
        <w:t xml:space="preserve"> участк</w:t>
      </w:r>
      <w:r w:rsidR="00A20EB8">
        <w:rPr>
          <w:szCs w:val="28"/>
        </w:rPr>
        <w:t>а</w:t>
      </w:r>
      <w:r w:rsidR="003608EB" w:rsidRPr="00BD2D15">
        <w:rPr>
          <w:szCs w:val="28"/>
        </w:rPr>
        <w:t xml:space="preserve"> с кадастровым номером </w:t>
      </w:r>
      <w:r w:rsidR="00A576B9" w:rsidRPr="00A576B9">
        <w:rPr>
          <w:rFonts w:eastAsia="Calibri"/>
          <w:szCs w:val="28"/>
        </w:rPr>
        <w:t>23:21:0401005:4615</w:t>
      </w:r>
      <w:r w:rsidR="003608EB" w:rsidRPr="00A576B9">
        <w:rPr>
          <w:szCs w:val="28"/>
        </w:rPr>
        <w:t>,</w:t>
      </w:r>
      <w:r w:rsidR="003608EB" w:rsidRPr="00BD2D15">
        <w:rPr>
          <w:szCs w:val="28"/>
        </w:rPr>
        <w:t xml:space="preserve"> </w:t>
      </w:r>
      <w:r w:rsidR="00B92881">
        <w:rPr>
          <w:rFonts w:eastAsia="Times New Roman"/>
          <w:szCs w:val="28"/>
          <w:lang w:eastAsia="ru-RU"/>
        </w:rPr>
        <w:t>с категорией земель – земли населенных пунктов, с видом разрешенного использования «</w:t>
      </w:r>
      <w:r w:rsidR="00A576B9" w:rsidRPr="008254CE">
        <w:rPr>
          <w:rFonts w:eastAsia="Times New Roman"/>
          <w:szCs w:val="28"/>
          <w:lang w:eastAsia="ru-RU"/>
        </w:rPr>
        <w:t>Парки культуры и отдыха</w:t>
      </w:r>
      <w:r w:rsidR="00B92881">
        <w:t>»,</w:t>
      </w:r>
      <w:r w:rsidR="00B92881" w:rsidRPr="00476EB0">
        <w:rPr>
          <w:rFonts w:eastAsia="Times New Roman"/>
          <w:szCs w:val="28"/>
          <w:lang w:eastAsia="ru-RU"/>
        </w:rPr>
        <w:t xml:space="preserve"> </w:t>
      </w:r>
      <w:r w:rsidR="003608EB" w:rsidRPr="00BD2D15">
        <w:rPr>
          <w:szCs w:val="28"/>
        </w:rPr>
        <w:t>расположенн</w:t>
      </w:r>
      <w:r w:rsidR="00A20EB8">
        <w:rPr>
          <w:szCs w:val="28"/>
        </w:rPr>
        <w:t>ого</w:t>
      </w:r>
      <w:r w:rsidR="003608EB" w:rsidRPr="00BD2D15">
        <w:rPr>
          <w:szCs w:val="28"/>
        </w:rPr>
        <w:t xml:space="preserve"> на территории </w:t>
      </w:r>
      <w:r w:rsidR="00A576B9">
        <w:rPr>
          <w:szCs w:val="28"/>
        </w:rPr>
        <w:t xml:space="preserve">г. Новокубанска Новокубанского городского </w:t>
      </w:r>
      <w:r w:rsidR="004C2E2E" w:rsidRPr="003608EB">
        <w:t xml:space="preserve">поселения Новокубанского </w:t>
      </w:r>
      <w:r w:rsidR="004C2E2E" w:rsidRPr="004C2E2E">
        <w:t>района</w:t>
      </w:r>
      <w:r w:rsidR="003608EB" w:rsidRPr="004C2E2E">
        <w:rPr>
          <w:szCs w:val="28"/>
        </w:rPr>
        <w:t>. Площадь</w:t>
      </w:r>
      <w:r w:rsidR="003608EB" w:rsidRPr="00BD2D15">
        <w:rPr>
          <w:szCs w:val="28"/>
        </w:rPr>
        <w:t xml:space="preserve"> ООПТ «</w:t>
      </w:r>
      <w:r w:rsidR="00A576B9" w:rsidRPr="0037565A">
        <w:rPr>
          <w:rFonts w:eastAsia="Calibri"/>
          <w:szCs w:val="28"/>
        </w:rPr>
        <w:t>Сквер Казак</w:t>
      </w:r>
      <w:r w:rsidR="003608EB" w:rsidRPr="00BD2D15">
        <w:rPr>
          <w:szCs w:val="28"/>
        </w:rPr>
        <w:t xml:space="preserve">» </w:t>
      </w:r>
      <w:r w:rsidR="003608EB" w:rsidRPr="004C2E2E">
        <w:rPr>
          <w:szCs w:val="28"/>
        </w:rPr>
        <w:t xml:space="preserve">составляет </w:t>
      </w:r>
      <w:r w:rsidR="00A576B9">
        <w:t>5000</w:t>
      </w:r>
      <w:r w:rsidR="003608EB" w:rsidRPr="004C2E2E">
        <w:rPr>
          <w:szCs w:val="28"/>
        </w:rPr>
        <w:t xml:space="preserve"> м</w:t>
      </w:r>
      <w:r w:rsidR="003608EB" w:rsidRPr="004C2E2E">
        <w:rPr>
          <w:szCs w:val="28"/>
          <w:vertAlign w:val="superscript"/>
        </w:rPr>
        <w:t>2</w:t>
      </w:r>
      <w:r w:rsidR="00756E5F" w:rsidRPr="0010070D">
        <w:rPr>
          <w:rFonts w:eastAsia="Times New Roman"/>
          <w:szCs w:val="28"/>
          <w:lang w:eastAsia="ru-RU"/>
        </w:rPr>
        <w:t>, границы данного земельного участка установлены в соответствии с требованиями действующего законодательства</w:t>
      </w:r>
      <w:r w:rsidR="003608EB" w:rsidRPr="004C2E2E">
        <w:rPr>
          <w:szCs w:val="28"/>
        </w:rPr>
        <w:t xml:space="preserve">. </w:t>
      </w:r>
    </w:p>
    <w:p w:rsidR="00252CFA" w:rsidRDefault="004C2E2E" w:rsidP="00A576B9">
      <w:pPr>
        <w:widowControl w:val="0"/>
        <w:ind w:firstLine="851"/>
        <w:jc w:val="both"/>
        <w:rPr>
          <w:b/>
          <w:szCs w:val="28"/>
        </w:rPr>
      </w:pPr>
      <w:r>
        <w:rPr>
          <w:szCs w:val="28"/>
        </w:rPr>
        <w:t>2</w:t>
      </w:r>
      <w:r w:rsidR="003608EB" w:rsidRPr="00BD2D15">
        <w:rPr>
          <w:szCs w:val="28"/>
        </w:rPr>
        <w:t xml:space="preserve">. </w:t>
      </w:r>
      <w:r w:rsidR="003608EB" w:rsidRPr="00A576B9">
        <w:rPr>
          <w:szCs w:val="28"/>
        </w:rPr>
        <w:t>Сведения о границах ООПТ «</w:t>
      </w:r>
      <w:r w:rsidR="00A576B9" w:rsidRPr="00A576B9">
        <w:rPr>
          <w:rFonts w:eastAsia="Calibri"/>
          <w:szCs w:val="28"/>
        </w:rPr>
        <w:t>Сквер Казак</w:t>
      </w:r>
      <w:r w:rsidR="003608EB" w:rsidRPr="00A576B9">
        <w:rPr>
          <w:szCs w:val="28"/>
        </w:rPr>
        <w:t>» представлены в приложении к настоящему Положению в виде каталога координат границ системы МСК-23.</w:t>
      </w:r>
      <w:bookmarkStart w:id="0" w:name="p887"/>
      <w:bookmarkStart w:id="1" w:name="p888"/>
      <w:bookmarkStart w:id="2" w:name="p889"/>
      <w:bookmarkStart w:id="3" w:name="p892"/>
      <w:bookmarkStart w:id="4" w:name="p893"/>
      <w:bookmarkEnd w:id="0"/>
      <w:bookmarkEnd w:id="1"/>
      <w:bookmarkEnd w:id="2"/>
      <w:bookmarkEnd w:id="3"/>
      <w:bookmarkEnd w:id="4"/>
    </w:p>
    <w:p w:rsidR="003608EB" w:rsidRPr="00ED123D" w:rsidRDefault="003608EB" w:rsidP="003608EB">
      <w:pPr>
        <w:widowControl w:val="0"/>
        <w:tabs>
          <w:tab w:val="left" w:pos="7965"/>
        </w:tabs>
        <w:jc w:val="center"/>
        <w:rPr>
          <w:b/>
          <w:szCs w:val="28"/>
        </w:rPr>
      </w:pPr>
      <w:r w:rsidRPr="00BD2D15">
        <w:rPr>
          <w:b/>
          <w:szCs w:val="28"/>
        </w:rPr>
        <w:t xml:space="preserve">Раздел </w:t>
      </w:r>
      <w:r w:rsidR="00ED123D">
        <w:rPr>
          <w:b/>
          <w:szCs w:val="28"/>
        </w:rPr>
        <w:t>4</w:t>
      </w:r>
    </w:p>
    <w:p w:rsidR="003608EB" w:rsidRPr="00BD2D15" w:rsidRDefault="003608EB" w:rsidP="003608EB">
      <w:pPr>
        <w:widowControl w:val="0"/>
        <w:tabs>
          <w:tab w:val="left" w:pos="7965"/>
        </w:tabs>
        <w:jc w:val="center"/>
        <w:rPr>
          <w:b/>
          <w:szCs w:val="28"/>
        </w:rPr>
      </w:pPr>
      <w:r w:rsidRPr="00BD2D15">
        <w:rPr>
          <w:b/>
          <w:szCs w:val="28"/>
        </w:rPr>
        <w:t>Режим особой охраны ООПТ «</w:t>
      </w:r>
      <w:r w:rsidR="00A576B9" w:rsidRPr="00A576B9">
        <w:rPr>
          <w:rFonts w:eastAsia="Calibri"/>
          <w:b/>
          <w:szCs w:val="28"/>
        </w:rPr>
        <w:t>Сквер Казак</w:t>
      </w:r>
      <w:r w:rsidRPr="00A576B9">
        <w:rPr>
          <w:b/>
          <w:szCs w:val="28"/>
        </w:rPr>
        <w:t>»</w:t>
      </w:r>
      <w:r w:rsidRPr="00BD2D15">
        <w:rPr>
          <w:b/>
          <w:szCs w:val="28"/>
        </w:rPr>
        <w:t xml:space="preserve"> </w:t>
      </w:r>
    </w:p>
    <w:p w:rsidR="003608EB" w:rsidRPr="00BD2D15" w:rsidRDefault="003608EB" w:rsidP="003608EB">
      <w:pPr>
        <w:widowControl w:val="0"/>
        <w:tabs>
          <w:tab w:val="left" w:pos="7965"/>
        </w:tabs>
        <w:jc w:val="center"/>
        <w:rPr>
          <w:b/>
          <w:szCs w:val="28"/>
        </w:rPr>
      </w:pPr>
      <w:r w:rsidRPr="00BD2D15">
        <w:rPr>
          <w:b/>
          <w:szCs w:val="28"/>
        </w:rPr>
        <w:t>и функциональные зоны</w:t>
      </w:r>
    </w:p>
    <w:p w:rsidR="003608EB" w:rsidRPr="00BD2D15" w:rsidRDefault="003608EB" w:rsidP="003608EB">
      <w:pPr>
        <w:widowControl w:val="0"/>
        <w:tabs>
          <w:tab w:val="left" w:pos="7965"/>
        </w:tabs>
        <w:jc w:val="center"/>
        <w:rPr>
          <w:szCs w:val="28"/>
        </w:rPr>
      </w:pPr>
    </w:p>
    <w:p w:rsidR="003608EB" w:rsidRPr="00BD2D15" w:rsidRDefault="003608EB" w:rsidP="00C757CE">
      <w:pPr>
        <w:widowControl w:val="0"/>
        <w:tabs>
          <w:tab w:val="left" w:pos="7965"/>
        </w:tabs>
        <w:ind w:firstLine="851"/>
        <w:jc w:val="both"/>
        <w:rPr>
          <w:szCs w:val="28"/>
        </w:rPr>
      </w:pPr>
      <w:r w:rsidRPr="00413A03">
        <w:rPr>
          <w:szCs w:val="28"/>
        </w:rPr>
        <w:t>1. Функциональные зоны (зоны с дифференцированным режимом хозяйственной и иной деятельности) в границах ООПТ «</w:t>
      </w:r>
      <w:r w:rsidR="00A576B9" w:rsidRPr="00413A03">
        <w:rPr>
          <w:rFonts w:eastAsia="Calibri"/>
          <w:szCs w:val="28"/>
        </w:rPr>
        <w:t>Сквер Казак</w:t>
      </w:r>
      <w:r w:rsidRPr="00413A03">
        <w:rPr>
          <w:szCs w:val="28"/>
        </w:rPr>
        <w:t>» не установлены.</w:t>
      </w:r>
    </w:p>
    <w:p w:rsidR="003608EB" w:rsidRPr="00BD2D15" w:rsidRDefault="003608EB" w:rsidP="00C757CE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D15">
        <w:rPr>
          <w:rFonts w:ascii="Times New Roman" w:hAnsi="Times New Roman" w:cs="Times New Roman"/>
          <w:sz w:val="28"/>
          <w:szCs w:val="28"/>
        </w:rPr>
        <w:t>2.</w:t>
      </w:r>
      <w:r w:rsidRPr="00BD2D15">
        <w:t xml:space="preserve"> </w:t>
      </w:r>
      <w:r w:rsidRPr="00BD2D15">
        <w:rPr>
          <w:rFonts w:ascii="Times New Roman" w:eastAsia="Calibri" w:hAnsi="Times New Roman" w:cs="Times New Roman"/>
          <w:sz w:val="28"/>
          <w:szCs w:val="28"/>
        </w:rPr>
        <w:t>На всей территории ООПТ «</w:t>
      </w:r>
      <w:r w:rsidR="00A576B9" w:rsidRPr="00A576B9">
        <w:rPr>
          <w:rFonts w:ascii="Times New Roman" w:eastAsia="Calibri" w:hAnsi="Times New Roman" w:cs="Times New Roman"/>
          <w:sz w:val="28"/>
          <w:szCs w:val="28"/>
        </w:rPr>
        <w:t>Сквер Казак</w:t>
      </w:r>
      <w:r w:rsidRPr="00BD2D15">
        <w:rPr>
          <w:rFonts w:ascii="Times New Roman" w:eastAsia="Calibri" w:hAnsi="Times New Roman" w:cs="Times New Roman"/>
          <w:sz w:val="28"/>
          <w:szCs w:val="28"/>
        </w:rPr>
        <w:t>» запрещается следующая деятельность, влекущая за собой изменение исторически сложившегося природного ландшафта, снижение или уничтожение экологических, эстетических и рекреационных качеств территории:</w:t>
      </w:r>
    </w:p>
    <w:p w:rsidR="003608EB" w:rsidRPr="00A576B9" w:rsidRDefault="00C31FDD" w:rsidP="00C757C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3608EB" w:rsidRPr="00A576B9">
        <w:rPr>
          <w:rFonts w:ascii="Times New Roman" w:hAnsi="Times New Roman" w:cs="Times New Roman"/>
          <w:sz w:val="28"/>
          <w:szCs w:val="28"/>
        </w:rPr>
        <w:t>Новое строительство объектов любого назначения, реконструкция любых объектов, связанная с увеличением их площади, расширением, а также предоставление земельных участков под такое строительство и реконструкцию, кроме объектов, непосредственно связанных с обеспечением функционирования</w:t>
      </w:r>
      <w:r w:rsidR="00CD6970" w:rsidRPr="00A576B9">
        <w:rPr>
          <w:rFonts w:ascii="Times New Roman" w:hAnsi="Times New Roman" w:cs="Times New Roman"/>
          <w:sz w:val="28"/>
          <w:szCs w:val="28"/>
        </w:rPr>
        <w:t xml:space="preserve"> и благоустройства</w:t>
      </w:r>
      <w:r w:rsidR="003608EB" w:rsidRPr="00A576B9">
        <w:rPr>
          <w:rFonts w:ascii="Times New Roman" w:hAnsi="Times New Roman" w:cs="Times New Roman"/>
          <w:sz w:val="28"/>
          <w:szCs w:val="28"/>
        </w:rPr>
        <w:t xml:space="preserve"> </w:t>
      </w:r>
      <w:r w:rsidR="00214E05">
        <w:rPr>
          <w:rFonts w:ascii="Times New Roman" w:hAnsi="Times New Roman" w:cs="Times New Roman"/>
          <w:sz w:val="28"/>
          <w:szCs w:val="28"/>
        </w:rPr>
        <w:t>сквера</w:t>
      </w:r>
      <w:r w:rsidRPr="00A576B9">
        <w:rPr>
          <w:rFonts w:ascii="Times New Roman" w:hAnsi="Times New Roman" w:cs="Times New Roman"/>
          <w:sz w:val="28"/>
          <w:szCs w:val="28"/>
        </w:rPr>
        <w:t xml:space="preserve"> – </w:t>
      </w:r>
      <w:r w:rsidR="003608EB" w:rsidRPr="00A576B9">
        <w:rPr>
          <w:rFonts w:ascii="Times New Roman" w:hAnsi="Times New Roman" w:cs="Times New Roman"/>
          <w:sz w:val="28"/>
          <w:szCs w:val="28"/>
        </w:rPr>
        <w:t>поливочная система, малые архитектурные формы</w:t>
      </w:r>
      <w:r w:rsidRPr="00A576B9">
        <w:rPr>
          <w:rFonts w:ascii="Times New Roman" w:hAnsi="Times New Roman" w:cs="Times New Roman"/>
          <w:sz w:val="28"/>
          <w:szCs w:val="28"/>
        </w:rPr>
        <w:t xml:space="preserve"> (скамьи, урны, фонари и др.</w:t>
      </w:r>
      <w:r w:rsidR="003608EB" w:rsidRPr="00A576B9">
        <w:rPr>
          <w:rFonts w:ascii="Times New Roman" w:hAnsi="Times New Roman" w:cs="Times New Roman"/>
          <w:sz w:val="28"/>
          <w:szCs w:val="28"/>
        </w:rPr>
        <w:t>)</w:t>
      </w:r>
      <w:r w:rsidRPr="00A576B9">
        <w:rPr>
          <w:rFonts w:ascii="Times New Roman" w:hAnsi="Times New Roman" w:cs="Times New Roman"/>
          <w:sz w:val="28"/>
          <w:szCs w:val="28"/>
        </w:rPr>
        <w:t>, укладка тротуарной плитки на пешеходных дорожках.</w:t>
      </w:r>
    </w:p>
    <w:p w:rsidR="003608EB" w:rsidRPr="00BD2D15" w:rsidRDefault="003608EB" w:rsidP="00C757CE">
      <w:pPr>
        <w:pStyle w:val="ConsPlusNormal"/>
        <w:ind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576B9">
        <w:rPr>
          <w:rFonts w:ascii="Times New Roman" w:hAnsi="Times New Roman" w:cs="Times New Roman"/>
          <w:spacing w:val="-4"/>
          <w:sz w:val="28"/>
          <w:szCs w:val="28"/>
        </w:rPr>
        <w:t>2.2. Создание объектов размещения</w:t>
      </w:r>
      <w:r w:rsidRPr="00BD2D15">
        <w:rPr>
          <w:rFonts w:ascii="Times New Roman" w:hAnsi="Times New Roman" w:cs="Times New Roman"/>
          <w:spacing w:val="-4"/>
          <w:sz w:val="28"/>
          <w:szCs w:val="28"/>
        </w:rPr>
        <w:t xml:space="preserve"> отходов производства и потребления, радиоактивных, химических, взрывчатых, токсичных, отравляющих и ядовитых веществ, </w:t>
      </w:r>
      <w:r w:rsidRPr="00BD2D15">
        <w:rPr>
          <w:rFonts w:ascii="Times New Roman" w:hAnsi="Times New Roman"/>
          <w:spacing w:val="-4"/>
          <w:sz w:val="28"/>
          <w:szCs w:val="28"/>
        </w:rPr>
        <w:t>а также расширение существующих мест временного хранения отходов.</w:t>
      </w:r>
    </w:p>
    <w:p w:rsidR="003608EB" w:rsidRPr="00BD2D15" w:rsidRDefault="003608EB" w:rsidP="00C757C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2D15">
        <w:rPr>
          <w:rFonts w:ascii="Times New Roman" w:hAnsi="Times New Roman" w:cs="Times New Roman"/>
          <w:sz w:val="28"/>
          <w:szCs w:val="28"/>
        </w:rPr>
        <w:t>2.3. Сброс неочищенных сточных вод.</w:t>
      </w:r>
    </w:p>
    <w:p w:rsidR="00AB343A" w:rsidRPr="0010070D" w:rsidRDefault="003608EB" w:rsidP="00AB343A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rFonts w:eastAsia="Times New Roman"/>
          <w:szCs w:val="28"/>
          <w:lang w:eastAsia="ru-RU"/>
        </w:rPr>
      </w:pPr>
      <w:r w:rsidRPr="00BD2D15">
        <w:rPr>
          <w:szCs w:val="28"/>
        </w:rPr>
        <w:t xml:space="preserve">2.4. Все виды работ, связанных с нарушением почвенно-растительного покрова, за исключением работ по </w:t>
      </w:r>
      <w:r w:rsidR="00AB343A" w:rsidRPr="0010070D">
        <w:rPr>
          <w:rFonts w:eastAsia="Times New Roman"/>
          <w:szCs w:val="28"/>
          <w:lang w:eastAsia="ru-RU"/>
        </w:rPr>
        <w:t xml:space="preserve">поддержанию функционирования ООПТ </w:t>
      </w:r>
      <w:r w:rsidR="00AB343A" w:rsidRPr="0010070D">
        <w:rPr>
          <w:rFonts w:eastAsia="Times New Roman"/>
          <w:szCs w:val="28"/>
          <w:lang w:eastAsia="ru-RU"/>
        </w:rPr>
        <w:lastRenderedPageBreak/>
        <w:t>«</w:t>
      </w:r>
      <w:r w:rsidR="00F07B3E" w:rsidRPr="0037565A">
        <w:rPr>
          <w:rFonts w:eastAsia="Calibri"/>
          <w:szCs w:val="28"/>
        </w:rPr>
        <w:t>Сквер Казак</w:t>
      </w:r>
      <w:r w:rsidR="00AB343A" w:rsidRPr="0010070D">
        <w:rPr>
          <w:rFonts w:eastAsia="Times New Roman"/>
          <w:szCs w:val="28"/>
          <w:lang w:eastAsia="ru-RU"/>
        </w:rPr>
        <w:t xml:space="preserve">», благоустроительной сферы (ремонта и прокладки коммуникационных сетей инженерно-технического обеспечения), согласованных с уполномоченным органом администрации </w:t>
      </w:r>
      <w:r w:rsidR="00F07B3E">
        <w:rPr>
          <w:rFonts w:eastAsia="Times New Roman"/>
          <w:szCs w:val="28"/>
          <w:lang w:eastAsia="ru-RU"/>
        </w:rPr>
        <w:t xml:space="preserve">Новокубанского городского </w:t>
      </w:r>
      <w:r w:rsidR="00AB343A">
        <w:rPr>
          <w:rFonts w:eastAsia="Times New Roman"/>
          <w:szCs w:val="28"/>
          <w:lang w:eastAsia="ru-RU"/>
        </w:rPr>
        <w:t>поселения</w:t>
      </w:r>
      <w:r w:rsidR="00AB343A" w:rsidRPr="0010070D">
        <w:rPr>
          <w:rFonts w:eastAsia="Times New Roman"/>
          <w:szCs w:val="28"/>
          <w:lang w:eastAsia="ru-RU"/>
        </w:rPr>
        <w:t xml:space="preserve"> </w:t>
      </w:r>
      <w:r w:rsidR="00AB343A">
        <w:rPr>
          <w:rFonts w:eastAsia="Times New Roman"/>
          <w:szCs w:val="28"/>
          <w:lang w:eastAsia="ru-RU"/>
        </w:rPr>
        <w:t xml:space="preserve">Новокубанского </w:t>
      </w:r>
      <w:r w:rsidR="00AB343A" w:rsidRPr="0010070D">
        <w:rPr>
          <w:rFonts w:eastAsia="Times New Roman"/>
          <w:szCs w:val="28"/>
          <w:lang w:eastAsia="ru-RU"/>
        </w:rPr>
        <w:t>район</w:t>
      </w:r>
      <w:r w:rsidR="00AB343A">
        <w:rPr>
          <w:rFonts w:eastAsia="Times New Roman"/>
          <w:szCs w:val="28"/>
          <w:lang w:eastAsia="ru-RU"/>
        </w:rPr>
        <w:t>а</w:t>
      </w:r>
      <w:r w:rsidR="00AB343A" w:rsidRPr="0010070D">
        <w:rPr>
          <w:rFonts w:eastAsia="Times New Roman"/>
          <w:szCs w:val="28"/>
          <w:lang w:eastAsia="ru-RU"/>
        </w:rPr>
        <w:t xml:space="preserve"> (далее – уполномоченный орган).</w:t>
      </w:r>
    </w:p>
    <w:p w:rsidR="003608EB" w:rsidRPr="00BD2D15" w:rsidRDefault="003608EB" w:rsidP="00C757C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2D15">
        <w:rPr>
          <w:rFonts w:ascii="Times New Roman" w:hAnsi="Times New Roman" w:cs="Times New Roman"/>
          <w:sz w:val="28"/>
          <w:szCs w:val="28"/>
        </w:rPr>
        <w:t>2.5. Проезд и стоянка всех видов моторных транспортных средств на территории ООПТ «</w:t>
      </w:r>
      <w:r w:rsidR="00F82D69" w:rsidRPr="00F82D69">
        <w:rPr>
          <w:rFonts w:ascii="Times New Roman" w:hAnsi="Times New Roman" w:cs="Times New Roman"/>
          <w:sz w:val="28"/>
          <w:szCs w:val="28"/>
        </w:rPr>
        <w:t>Сквер Казак</w:t>
      </w:r>
      <w:r w:rsidRPr="00BD2D15">
        <w:rPr>
          <w:rFonts w:ascii="Times New Roman" w:hAnsi="Times New Roman" w:cs="Times New Roman"/>
          <w:sz w:val="28"/>
          <w:szCs w:val="28"/>
        </w:rPr>
        <w:t>».</w:t>
      </w:r>
    </w:p>
    <w:p w:rsidR="003608EB" w:rsidRPr="00BD2D15" w:rsidRDefault="003608EB" w:rsidP="00C757CE">
      <w:pPr>
        <w:pStyle w:val="ConsPlusNormal"/>
        <w:ind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D2D15">
        <w:rPr>
          <w:rFonts w:ascii="Times New Roman" w:hAnsi="Times New Roman" w:cs="Times New Roman"/>
          <w:spacing w:val="-6"/>
          <w:sz w:val="28"/>
          <w:szCs w:val="28"/>
        </w:rPr>
        <w:t>2.6. Заправка топливом и мойка автомобилей и иного моторного транспорта</w:t>
      </w:r>
      <w:r w:rsidR="00ED123D">
        <w:rPr>
          <w:rFonts w:ascii="Times New Roman" w:hAnsi="Times New Roman" w:cs="Times New Roman"/>
          <w:spacing w:val="-6"/>
          <w:sz w:val="28"/>
          <w:szCs w:val="28"/>
        </w:rPr>
        <w:t xml:space="preserve"> вблизи границ ООПТ «Сквер Казак»</w:t>
      </w:r>
      <w:r w:rsidRPr="00BD2D15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3608EB" w:rsidRPr="00BD2D15" w:rsidRDefault="003608EB" w:rsidP="00C757C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2D15">
        <w:rPr>
          <w:rFonts w:ascii="Times New Roman" w:hAnsi="Times New Roman" w:cs="Times New Roman"/>
          <w:sz w:val="28"/>
          <w:szCs w:val="28"/>
        </w:rPr>
        <w:t>2.</w:t>
      </w:r>
      <w:r w:rsidR="00976AD1">
        <w:rPr>
          <w:rFonts w:ascii="Times New Roman" w:hAnsi="Times New Roman" w:cs="Times New Roman"/>
          <w:sz w:val="28"/>
          <w:szCs w:val="28"/>
        </w:rPr>
        <w:t>7</w:t>
      </w:r>
      <w:r w:rsidRPr="00BD2D15">
        <w:rPr>
          <w:rFonts w:ascii="Times New Roman" w:hAnsi="Times New Roman" w:cs="Times New Roman"/>
          <w:sz w:val="28"/>
          <w:szCs w:val="28"/>
        </w:rPr>
        <w:t>. Вырубка деревьев</w:t>
      </w:r>
      <w:r w:rsidR="00976AD1">
        <w:rPr>
          <w:rFonts w:ascii="Times New Roman" w:hAnsi="Times New Roman" w:cs="Times New Roman"/>
          <w:sz w:val="28"/>
          <w:szCs w:val="28"/>
        </w:rPr>
        <w:t xml:space="preserve"> и</w:t>
      </w:r>
      <w:r w:rsidRPr="00BD2D15">
        <w:rPr>
          <w:rFonts w:ascii="Times New Roman" w:hAnsi="Times New Roman" w:cs="Times New Roman"/>
          <w:sz w:val="28"/>
          <w:szCs w:val="28"/>
        </w:rPr>
        <w:t xml:space="preserve"> кустарников, за исключением рубок ухода и санитарных рубок, в том числе в охранных зонах линейных объектов, полосах отвода автомобильных дорог, а также санитарной, омолаживающей или формовочной обрезки зелёных насаждений.</w:t>
      </w:r>
    </w:p>
    <w:p w:rsidR="003608EB" w:rsidRPr="00BD2D15" w:rsidRDefault="003608EB" w:rsidP="00C757C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2D15">
        <w:rPr>
          <w:rFonts w:ascii="Times New Roman" w:hAnsi="Times New Roman" w:cs="Times New Roman"/>
          <w:sz w:val="28"/>
          <w:szCs w:val="28"/>
        </w:rPr>
        <w:t>2.</w:t>
      </w:r>
      <w:r w:rsidR="00976AD1">
        <w:rPr>
          <w:rFonts w:ascii="Times New Roman" w:hAnsi="Times New Roman" w:cs="Times New Roman"/>
          <w:sz w:val="28"/>
          <w:szCs w:val="28"/>
        </w:rPr>
        <w:t>8</w:t>
      </w:r>
      <w:r w:rsidRPr="00BD2D15">
        <w:rPr>
          <w:rFonts w:ascii="Times New Roman" w:hAnsi="Times New Roman" w:cs="Times New Roman"/>
          <w:sz w:val="28"/>
          <w:szCs w:val="28"/>
        </w:rPr>
        <w:t>. Любые вырубки зелёных насаждений без письменного согласования с уполномоченным органом.</w:t>
      </w:r>
    </w:p>
    <w:p w:rsidR="003608EB" w:rsidRPr="00BD2D15" w:rsidRDefault="00114130" w:rsidP="00C757C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="003608EB" w:rsidRPr="00BD2D15">
        <w:rPr>
          <w:rFonts w:ascii="Times New Roman" w:hAnsi="Times New Roman" w:cs="Times New Roman"/>
          <w:sz w:val="28"/>
          <w:szCs w:val="28"/>
        </w:rPr>
        <w:t>. Вырубка старовозрастных и фаутных деревьев, за исключением деревьев, потерявших механическую прочность, аварийных деревьев.</w:t>
      </w:r>
    </w:p>
    <w:p w:rsidR="003608EB" w:rsidRPr="00BD2D15" w:rsidRDefault="003608EB" w:rsidP="00C757C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2D15">
        <w:rPr>
          <w:rFonts w:ascii="Times New Roman" w:hAnsi="Times New Roman" w:cs="Times New Roman"/>
          <w:sz w:val="28"/>
          <w:szCs w:val="28"/>
        </w:rPr>
        <w:t>2.1</w:t>
      </w:r>
      <w:r w:rsidR="00114130">
        <w:rPr>
          <w:rFonts w:ascii="Times New Roman" w:hAnsi="Times New Roman" w:cs="Times New Roman"/>
          <w:sz w:val="28"/>
          <w:szCs w:val="28"/>
        </w:rPr>
        <w:t>0</w:t>
      </w:r>
      <w:r w:rsidRPr="00BD2D15">
        <w:rPr>
          <w:rFonts w:ascii="Times New Roman" w:hAnsi="Times New Roman" w:cs="Times New Roman"/>
          <w:sz w:val="28"/>
          <w:szCs w:val="28"/>
        </w:rPr>
        <w:t>. Повреждение древесно-кустарников</w:t>
      </w:r>
      <w:r w:rsidR="00114130">
        <w:rPr>
          <w:rFonts w:ascii="Times New Roman" w:hAnsi="Times New Roman" w:cs="Times New Roman"/>
          <w:sz w:val="28"/>
          <w:szCs w:val="28"/>
        </w:rPr>
        <w:t xml:space="preserve">ой растительности посетителями </w:t>
      </w:r>
      <w:r w:rsidR="005D2456" w:rsidRPr="00BD2D15">
        <w:rPr>
          <w:rFonts w:ascii="Times New Roman" w:hAnsi="Times New Roman" w:cs="Times New Roman"/>
          <w:sz w:val="28"/>
          <w:szCs w:val="28"/>
        </w:rPr>
        <w:t>ООПТ «</w:t>
      </w:r>
      <w:r w:rsidR="00F82D69" w:rsidRPr="00F82D69">
        <w:rPr>
          <w:rFonts w:ascii="Times New Roman" w:hAnsi="Times New Roman" w:cs="Times New Roman"/>
          <w:sz w:val="28"/>
          <w:szCs w:val="28"/>
        </w:rPr>
        <w:t>Сквер Казак</w:t>
      </w:r>
      <w:r w:rsidR="005D2456" w:rsidRPr="00BD2D15">
        <w:rPr>
          <w:rFonts w:ascii="Times New Roman" w:hAnsi="Times New Roman" w:cs="Times New Roman"/>
          <w:sz w:val="28"/>
          <w:szCs w:val="28"/>
        </w:rPr>
        <w:t>»</w:t>
      </w:r>
      <w:r w:rsidRPr="00BD2D15">
        <w:rPr>
          <w:rFonts w:ascii="Times New Roman" w:hAnsi="Times New Roman" w:cs="Times New Roman"/>
          <w:sz w:val="28"/>
          <w:szCs w:val="28"/>
        </w:rPr>
        <w:t>.</w:t>
      </w:r>
    </w:p>
    <w:p w:rsidR="003608EB" w:rsidRPr="00BD2D15" w:rsidRDefault="003608EB" w:rsidP="00C757C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2D15">
        <w:rPr>
          <w:rFonts w:ascii="Times New Roman" w:hAnsi="Times New Roman" w:cs="Times New Roman"/>
          <w:sz w:val="28"/>
          <w:szCs w:val="28"/>
        </w:rPr>
        <w:t>2.1</w:t>
      </w:r>
      <w:r w:rsidR="005D2456">
        <w:rPr>
          <w:rFonts w:ascii="Times New Roman" w:hAnsi="Times New Roman" w:cs="Times New Roman"/>
          <w:sz w:val="28"/>
          <w:szCs w:val="28"/>
        </w:rPr>
        <w:t>1</w:t>
      </w:r>
      <w:r w:rsidRPr="00BD2D15">
        <w:rPr>
          <w:rFonts w:ascii="Times New Roman" w:hAnsi="Times New Roman" w:cs="Times New Roman"/>
          <w:sz w:val="28"/>
          <w:szCs w:val="28"/>
        </w:rPr>
        <w:t>. Сжигание растительности, разведение костров, осуществление весенних палов.</w:t>
      </w:r>
    </w:p>
    <w:p w:rsidR="003608EB" w:rsidRPr="00BD2D15" w:rsidRDefault="003608EB" w:rsidP="00C757C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2D15">
        <w:rPr>
          <w:rFonts w:ascii="Times New Roman" w:hAnsi="Times New Roman" w:cs="Times New Roman"/>
          <w:sz w:val="28"/>
          <w:szCs w:val="28"/>
        </w:rPr>
        <w:t>2.1</w:t>
      </w:r>
      <w:r w:rsidR="005D2456">
        <w:rPr>
          <w:rFonts w:ascii="Times New Roman" w:hAnsi="Times New Roman" w:cs="Times New Roman"/>
          <w:sz w:val="28"/>
          <w:szCs w:val="28"/>
        </w:rPr>
        <w:t>2</w:t>
      </w:r>
      <w:r w:rsidRPr="00BD2D15">
        <w:rPr>
          <w:rFonts w:ascii="Times New Roman" w:hAnsi="Times New Roman" w:cs="Times New Roman"/>
          <w:sz w:val="28"/>
          <w:szCs w:val="28"/>
        </w:rPr>
        <w:t xml:space="preserve">. Самовольная посадка деревьев и кустарников, а также другие самовольные действия граждан, направленные на обустройство </w:t>
      </w:r>
      <w:r w:rsidR="005D2456" w:rsidRPr="00BD2D15">
        <w:rPr>
          <w:rFonts w:ascii="Times New Roman" w:hAnsi="Times New Roman" w:cs="Times New Roman"/>
          <w:sz w:val="28"/>
          <w:szCs w:val="28"/>
        </w:rPr>
        <w:t>ООПТ «</w:t>
      </w:r>
      <w:r w:rsidR="00F82D69" w:rsidRPr="00F82D69">
        <w:rPr>
          <w:rFonts w:ascii="Times New Roman" w:hAnsi="Times New Roman" w:cs="Times New Roman"/>
          <w:sz w:val="28"/>
          <w:szCs w:val="28"/>
        </w:rPr>
        <w:t>Сквер Казак</w:t>
      </w:r>
      <w:r w:rsidR="005D2456" w:rsidRPr="00BD2D15">
        <w:rPr>
          <w:rFonts w:ascii="Times New Roman" w:hAnsi="Times New Roman" w:cs="Times New Roman"/>
          <w:sz w:val="28"/>
          <w:szCs w:val="28"/>
        </w:rPr>
        <w:t>»</w:t>
      </w:r>
      <w:r w:rsidRPr="00BD2D15">
        <w:rPr>
          <w:rFonts w:ascii="Times New Roman" w:hAnsi="Times New Roman" w:cs="Times New Roman"/>
          <w:sz w:val="28"/>
          <w:szCs w:val="28"/>
        </w:rPr>
        <w:t>.</w:t>
      </w:r>
    </w:p>
    <w:p w:rsidR="003608EB" w:rsidRPr="00BD2D15" w:rsidRDefault="003608EB" w:rsidP="00C757C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2D15">
        <w:rPr>
          <w:rFonts w:ascii="Times New Roman" w:hAnsi="Times New Roman" w:cs="Times New Roman"/>
          <w:sz w:val="28"/>
          <w:szCs w:val="28"/>
        </w:rPr>
        <w:t>2.1</w:t>
      </w:r>
      <w:r w:rsidR="005D2456">
        <w:rPr>
          <w:rFonts w:ascii="Times New Roman" w:hAnsi="Times New Roman" w:cs="Times New Roman"/>
          <w:sz w:val="28"/>
          <w:szCs w:val="28"/>
        </w:rPr>
        <w:t>3</w:t>
      </w:r>
      <w:r w:rsidRPr="00BD2D15">
        <w:rPr>
          <w:rFonts w:ascii="Times New Roman" w:hAnsi="Times New Roman" w:cs="Times New Roman"/>
          <w:sz w:val="28"/>
          <w:szCs w:val="28"/>
        </w:rPr>
        <w:t>. Интродукция диких видов животных и растений, не характерных для данной территории, в том числе в целях акклиматизации без согласования с уполномоченным органом.</w:t>
      </w:r>
    </w:p>
    <w:p w:rsidR="003608EB" w:rsidRPr="00BD2D15" w:rsidRDefault="005D2456" w:rsidP="00C757C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3608EB" w:rsidRPr="00BD2D15">
        <w:rPr>
          <w:rFonts w:ascii="Times New Roman" w:hAnsi="Times New Roman" w:cs="Times New Roman"/>
          <w:sz w:val="28"/>
          <w:szCs w:val="28"/>
        </w:rPr>
        <w:t>. Сбор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08EB" w:rsidRPr="00BD2D15">
        <w:rPr>
          <w:rFonts w:ascii="Times New Roman" w:hAnsi="Times New Roman" w:cs="Times New Roman"/>
          <w:sz w:val="28"/>
          <w:szCs w:val="28"/>
        </w:rPr>
        <w:t>древесных лесных ресурсов, пищевых лесных ресурсов и лекарственных растений в коммерческих целях.</w:t>
      </w:r>
    </w:p>
    <w:p w:rsidR="003608EB" w:rsidRPr="00BD2D15" w:rsidRDefault="003608EB" w:rsidP="00C757C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2D15">
        <w:rPr>
          <w:rFonts w:ascii="Times New Roman" w:hAnsi="Times New Roman" w:cs="Times New Roman"/>
          <w:sz w:val="28"/>
          <w:szCs w:val="28"/>
        </w:rPr>
        <w:t>2.1</w:t>
      </w:r>
      <w:r w:rsidR="005D2456">
        <w:rPr>
          <w:rFonts w:ascii="Times New Roman" w:hAnsi="Times New Roman" w:cs="Times New Roman"/>
          <w:sz w:val="28"/>
          <w:szCs w:val="28"/>
        </w:rPr>
        <w:t>5</w:t>
      </w:r>
      <w:r w:rsidRPr="00BD2D15">
        <w:rPr>
          <w:rFonts w:ascii="Times New Roman" w:hAnsi="Times New Roman" w:cs="Times New Roman"/>
          <w:sz w:val="28"/>
          <w:szCs w:val="28"/>
        </w:rPr>
        <w:t>. Сбор объектов растительного мира, занесённых в Красные книги Российской Федерации и Краснодарского края.</w:t>
      </w:r>
    </w:p>
    <w:p w:rsidR="003608EB" w:rsidRPr="00BD2D15" w:rsidRDefault="003608EB" w:rsidP="00C757C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2D69">
        <w:rPr>
          <w:rFonts w:ascii="Times New Roman" w:hAnsi="Times New Roman" w:cs="Times New Roman"/>
          <w:sz w:val="28"/>
          <w:szCs w:val="28"/>
        </w:rPr>
        <w:t>2.1</w:t>
      </w:r>
      <w:r w:rsidR="005D2456" w:rsidRPr="00F82D69">
        <w:rPr>
          <w:rFonts w:ascii="Times New Roman" w:hAnsi="Times New Roman" w:cs="Times New Roman"/>
          <w:sz w:val="28"/>
          <w:szCs w:val="28"/>
        </w:rPr>
        <w:t>6</w:t>
      </w:r>
      <w:r w:rsidRPr="00F82D69">
        <w:rPr>
          <w:rFonts w:ascii="Times New Roman" w:hAnsi="Times New Roman" w:cs="Times New Roman"/>
          <w:sz w:val="28"/>
          <w:szCs w:val="28"/>
        </w:rPr>
        <w:t xml:space="preserve">. </w:t>
      </w:r>
      <w:r w:rsidRPr="00F82D69">
        <w:rPr>
          <w:rFonts w:ascii="Times New Roman" w:hAnsi="Times New Roman" w:cs="Times New Roman"/>
          <w:color w:val="000000"/>
          <w:sz w:val="28"/>
          <w:szCs w:val="28"/>
        </w:rPr>
        <w:t xml:space="preserve">Размещение аттракционов, спортивных и детских площадок, объектов сезонной розничной (нестационарной) торговли (палатки, лотки) вне специально отведённых мест, согласованных </w:t>
      </w:r>
      <w:r w:rsidRPr="00F82D69">
        <w:rPr>
          <w:rFonts w:ascii="Times New Roman" w:hAnsi="Times New Roman" w:cs="Times New Roman"/>
          <w:sz w:val="28"/>
          <w:szCs w:val="28"/>
        </w:rPr>
        <w:t>с уполномоченным органом.</w:t>
      </w:r>
    </w:p>
    <w:p w:rsidR="003608EB" w:rsidRPr="00BD2D15" w:rsidRDefault="003608EB" w:rsidP="00C757C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2D15">
        <w:rPr>
          <w:rFonts w:ascii="Times New Roman" w:hAnsi="Times New Roman" w:cs="Times New Roman"/>
          <w:sz w:val="28"/>
          <w:szCs w:val="28"/>
        </w:rPr>
        <w:t>2.1</w:t>
      </w:r>
      <w:r w:rsidR="005A475A">
        <w:rPr>
          <w:rFonts w:ascii="Times New Roman" w:hAnsi="Times New Roman" w:cs="Times New Roman"/>
          <w:sz w:val="28"/>
          <w:szCs w:val="28"/>
        </w:rPr>
        <w:t>7</w:t>
      </w:r>
      <w:r w:rsidRPr="00BD2D15">
        <w:rPr>
          <w:rFonts w:ascii="Times New Roman" w:hAnsi="Times New Roman" w:cs="Times New Roman"/>
          <w:sz w:val="28"/>
          <w:szCs w:val="28"/>
        </w:rPr>
        <w:t>. Загрязнение почв.</w:t>
      </w:r>
    </w:p>
    <w:p w:rsidR="003608EB" w:rsidRPr="00BD2D15" w:rsidRDefault="003608EB" w:rsidP="00C757C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2D15">
        <w:rPr>
          <w:rFonts w:ascii="Times New Roman" w:hAnsi="Times New Roman" w:cs="Times New Roman"/>
          <w:sz w:val="28"/>
          <w:szCs w:val="28"/>
        </w:rPr>
        <w:t>2.1</w:t>
      </w:r>
      <w:r w:rsidR="005A475A">
        <w:rPr>
          <w:rFonts w:ascii="Times New Roman" w:hAnsi="Times New Roman" w:cs="Times New Roman"/>
          <w:sz w:val="28"/>
          <w:szCs w:val="28"/>
        </w:rPr>
        <w:t>8</w:t>
      </w:r>
      <w:r w:rsidRPr="00BD2D15">
        <w:rPr>
          <w:rFonts w:ascii="Times New Roman" w:hAnsi="Times New Roman" w:cs="Times New Roman"/>
          <w:sz w:val="28"/>
          <w:szCs w:val="28"/>
        </w:rPr>
        <w:t>. Осуществление всех видов хозяйственной или иной деятельности, способной оказать воздействие на объекты животного мира и среду их обитания, без согласования с уполномоченным органом.</w:t>
      </w:r>
    </w:p>
    <w:p w:rsidR="003608EB" w:rsidRPr="00F82D69" w:rsidRDefault="005A475A" w:rsidP="00F82D6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2.19</w:t>
      </w:r>
      <w:r w:rsidR="003608EB" w:rsidRPr="00BD2D15">
        <w:rPr>
          <w:rFonts w:ascii="Times New Roman" w:hAnsi="Times New Roman" w:cs="Times New Roman"/>
          <w:spacing w:val="-4"/>
          <w:sz w:val="28"/>
          <w:szCs w:val="28"/>
        </w:rPr>
        <w:t xml:space="preserve">. Осуществление любых мероприятий по охране объектов животного мира и среды их обитания (в том числе компенсационных мероприятий) в границах </w:t>
      </w:r>
      <w:r w:rsidRPr="00BD2D15">
        <w:rPr>
          <w:rFonts w:ascii="Times New Roman" w:hAnsi="Times New Roman" w:cs="Times New Roman"/>
          <w:sz w:val="28"/>
          <w:szCs w:val="28"/>
        </w:rPr>
        <w:t>ООПТ «</w:t>
      </w:r>
      <w:r w:rsidR="00F82D69" w:rsidRPr="00F82D69">
        <w:rPr>
          <w:rFonts w:ascii="Times New Roman" w:hAnsi="Times New Roman" w:cs="Times New Roman"/>
          <w:sz w:val="28"/>
          <w:szCs w:val="28"/>
        </w:rPr>
        <w:t>Сквер Казак</w:t>
      </w:r>
      <w:r w:rsidRPr="00BD2D15">
        <w:rPr>
          <w:rFonts w:ascii="Times New Roman" w:hAnsi="Times New Roman" w:cs="Times New Roman"/>
          <w:sz w:val="28"/>
          <w:szCs w:val="28"/>
        </w:rPr>
        <w:t>»</w:t>
      </w:r>
      <w:r w:rsidR="003608EB" w:rsidRPr="00BD2D15">
        <w:rPr>
          <w:rFonts w:ascii="Times New Roman" w:hAnsi="Times New Roman" w:cs="Times New Roman"/>
          <w:spacing w:val="-4"/>
          <w:sz w:val="28"/>
          <w:szCs w:val="28"/>
        </w:rPr>
        <w:t xml:space="preserve"> без согласования с уполномоченным органом.</w:t>
      </w:r>
    </w:p>
    <w:p w:rsidR="003608EB" w:rsidRPr="00BD2D15" w:rsidRDefault="003608EB" w:rsidP="00C757C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2D15">
        <w:rPr>
          <w:rFonts w:ascii="Times New Roman" w:hAnsi="Times New Roman" w:cs="Times New Roman"/>
          <w:sz w:val="28"/>
          <w:szCs w:val="28"/>
        </w:rPr>
        <w:t>2.2</w:t>
      </w:r>
      <w:r w:rsidR="005A475A">
        <w:rPr>
          <w:rFonts w:ascii="Times New Roman" w:hAnsi="Times New Roman" w:cs="Times New Roman"/>
          <w:sz w:val="28"/>
          <w:szCs w:val="28"/>
        </w:rPr>
        <w:t>0</w:t>
      </w:r>
      <w:r w:rsidRPr="00BD2D15">
        <w:rPr>
          <w:rFonts w:ascii="Times New Roman" w:hAnsi="Times New Roman" w:cs="Times New Roman"/>
          <w:sz w:val="28"/>
          <w:szCs w:val="28"/>
        </w:rPr>
        <w:t>. Размещение рекламных и информационных щитов.</w:t>
      </w:r>
    </w:p>
    <w:p w:rsidR="003608EB" w:rsidRPr="00BD2D15" w:rsidRDefault="003608EB" w:rsidP="00C757C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2D15">
        <w:rPr>
          <w:rFonts w:ascii="Times New Roman" w:hAnsi="Times New Roman" w:cs="Times New Roman"/>
          <w:sz w:val="28"/>
          <w:szCs w:val="28"/>
        </w:rPr>
        <w:t>2.2</w:t>
      </w:r>
      <w:r w:rsidR="00996164">
        <w:rPr>
          <w:rFonts w:ascii="Times New Roman" w:hAnsi="Times New Roman" w:cs="Times New Roman"/>
          <w:sz w:val="28"/>
          <w:szCs w:val="28"/>
        </w:rPr>
        <w:t>1</w:t>
      </w:r>
      <w:r w:rsidRPr="00BD2D15">
        <w:rPr>
          <w:rFonts w:ascii="Times New Roman" w:hAnsi="Times New Roman" w:cs="Times New Roman"/>
          <w:sz w:val="28"/>
          <w:szCs w:val="28"/>
        </w:rPr>
        <w:t xml:space="preserve">. На газонах и участках, не имеющих искусственного покрытия, устройство спортивных и игровых площадок, установка спортивного </w:t>
      </w:r>
      <w:r w:rsidRPr="00BD2D15">
        <w:rPr>
          <w:rFonts w:ascii="Times New Roman" w:hAnsi="Times New Roman" w:cs="Times New Roman"/>
          <w:sz w:val="28"/>
          <w:szCs w:val="28"/>
        </w:rPr>
        <w:lastRenderedPageBreak/>
        <w:t>оборудования, аттракционов, прокладка и маркировка спортивных трасс и маршрутов, размещение объектов общественного питания и розничной торговли, организация и проведение массовых спортивных, зрелищных и иных мероприятий.</w:t>
      </w:r>
    </w:p>
    <w:p w:rsidR="003608EB" w:rsidRPr="00BD2D15" w:rsidRDefault="003608EB" w:rsidP="00C757C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2D15">
        <w:rPr>
          <w:rFonts w:ascii="Times New Roman" w:hAnsi="Times New Roman" w:cs="Times New Roman"/>
          <w:sz w:val="28"/>
          <w:szCs w:val="28"/>
        </w:rPr>
        <w:t>2.2</w:t>
      </w:r>
      <w:r w:rsidR="00996164">
        <w:rPr>
          <w:rFonts w:ascii="Times New Roman" w:hAnsi="Times New Roman" w:cs="Times New Roman"/>
          <w:sz w:val="28"/>
          <w:szCs w:val="28"/>
        </w:rPr>
        <w:t>2</w:t>
      </w:r>
      <w:r w:rsidRPr="00BD2D15">
        <w:rPr>
          <w:rFonts w:ascii="Times New Roman" w:hAnsi="Times New Roman" w:cs="Times New Roman"/>
          <w:sz w:val="28"/>
          <w:szCs w:val="28"/>
        </w:rPr>
        <w:t>. Организация новых площадок (в том числе автопарковочных мест) и дорожек с твёрдым искусственным покрытием без согласования с уполномоченным органом.</w:t>
      </w:r>
    </w:p>
    <w:p w:rsidR="003608EB" w:rsidRPr="00BD2D15" w:rsidRDefault="003608EB" w:rsidP="00C757C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2D15">
        <w:rPr>
          <w:rFonts w:ascii="Times New Roman" w:hAnsi="Times New Roman" w:cs="Times New Roman"/>
          <w:sz w:val="28"/>
          <w:szCs w:val="28"/>
        </w:rPr>
        <w:t>2.2</w:t>
      </w:r>
      <w:r w:rsidR="00996164">
        <w:rPr>
          <w:rFonts w:ascii="Times New Roman" w:hAnsi="Times New Roman" w:cs="Times New Roman"/>
          <w:sz w:val="28"/>
          <w:szCs w:val="28"/>
        </w:rPr>
        <w:t>3</w:t>
      </w:r>
      <w:r w:rsidRPr="00BD2D15">
        <w:rPr>
          <w:rFonts w:ascii="Times New Roman" w:hAnsi="Times New Roman" w:cs="Times New Roman"/>
          <w:sz w:val="28"/>
          <w:szCs w:val="28"/>
        </w:rPr>
        <w:t xml:space="preserve">. </w:t>
      </w:r>
      <w:r w:rsidRPr="00BD2D15">
        <w:rPr>
          <w:rFonts w:ascii="Times New Roman" w:hAnsi="Times New Roman"/>
          <w:sz w:val="28"/>
          <w:szCs w:val="28"/>
        </w:rPr>
        <w:t xml:space="preserve">Выгул собак без поводка, выгул собак без намордника (не распространяется на щенков в возрасте до трёх месяцев, декоративных собак, собак не бойцовских пород), выгул собак в пределах детских площадок, а также выгул собак без выполнения санитарно-гигиенических мероприятий </w:t>
      </w:r>
      <w:r w:rsidRPr="00BD2D15">
        <w:rPr>
          <w:szCs w:val="28"/>
        </w:rPr>
        <w:t xml:space="preserve">– </w:t>
      </w:r>
      <w:r w:rsidRPr="00BD2D15">
        <w:rPr>
          <w:rFonts w:ascii="Times New Roman" w:hAnsi="Times New Roman"/>
          <w:sz w:val="28"/>
          <w:szCs w:val="28"/>
        </w:rPr>
        <w:t>уборки экскрементов собак (не распространяется на собак-поводырей и служебных собак, находящихся при исполнении служебных заданий)</w:t>
      </w:r>
      <w:r w:rsidRPr="00BD2D15">
        <w:rPr>
          <w:rFonts w:ascii="Times New Roman" w:hAnsi="Times New Roman" w:cs="Times New Roman"/>
          <w:sz w:val="28"/>
          <w:szCs w:val="28"/>
        </w:rPr>
        <w:t>.</w:t>
      </w:r>
    </w:p>
    <w:p w:rsidR="003608EB" w:rsidRPr="00BD2D15" w:rsidRDefault="003608EB" w:rsidP="00C757C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2D15">
        <w:rPr>
          <w:rFonts w:ascii="Times New Roman" w:hAnsi="Times New Roman" w:cs="Times New Roman"/>
          <w:sz w:val="28"/>
          <w:szCs w:val="28"/>
        </w:rPr>
        <w:t>2.2</w:t>
      </w:r>
      <w:r w:rsidR="00996164">
        <w:rPr>
          <w:rFonts w:ascii="Times New Roman" w:hAnsi="Times New Roman" w:cs="Times New Roman"/>
          <w:sz w:val="28"/>
          <w:szCs w:val="28"/>
        </w:rPr>
        <w:t>4</w:t>
      </w:r>
      <w:r w:rsidRPr="00BD2D15">
        <w:rPr>
          <w:rFonts w:ascii="Times New Roman" w:hAnsi="Times New Roman" w:cs="Times New Roman"/>
          <w:sz w:val="28"/>
          <w:szCs w:val="28"/>
        </w:rPr>
        <w:t>. Деятельность, влекущая искажение сложившегося ландшафта.</w:t>
      </w:r>
    </w:p>
    <w:p w:rsidR="003608EB" w:rsidRPr="00BD2D15" w:rsidRDefault="003608EB" w:rsidP="00C757C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2D15">
        <w:rPr>
          <w:rFonts w:ascii="Times New Roman" w:hAnsi="Times New Roman" w:cs="Times New Roman"/>
          <w:sz w:val="28"/>
          <w:szCs w:val="28"/>
        </w:rPr>
        <w:t>2.2</w:t>
      </w:r>
      <w:r w:rsidR="00996164">
        <w:rPr>
          <w:rFonts w:ascii="Times New Roman" w:hAnsi="Times New Roman" w:cs="Times New Roman"/>
          <w:sz w:val="28"/>
          <w:szCs w:val="28"/>
        </w:rPr>
        <w:t>5</w:t>
      </w:r>
      <w:r w:rsidRPr="00BD2D15">
        <w:rPr>
          <w:rFonts w:ascii="Times New Roman" w:hAnsi="Times New Roman" w:cs="Times New Roman"/>
          <w:sz w:val="28"/>
          <w:szCs w:val="28"/>
        </w:rPr>
        <w:t xml:space="preserve">. Все виды земляных работ, кроме проводимых с целью обеспечения эксплуатации и ремонта существующих линейных сооружений и коммуникаций, обустройства клумб и цветников, оборудования дорожек, благоустройства </w:t>
      </w:r>
      <w:r w:rsidR="00A960DA">
        <w:rPr>
          <w:rFonts w:ascii="Times New Roman" w:hAnsi="Times New Roman" w:cs="Times New Roman"/>
          <w:sz w:val="28"/>
          <w:szCs w:val="28"/>
        </w:rPr>
        <w:t>сквера</w:t>
      </w:r>
      <w:r w:rsidRPr="00BD2D15">
        <w:rPr>
          <w:rFonts w:ascii="Times New Roman" w:hAnsi="Times New Roman" w:cs="Times New Roman"/>
          <w:sz w:val="28"/>
          <w:szCs w:val="28"/>
        </w:rPr>
        <w:t>.</w:t>
      </w:r>
    </w:p>
    <w:p w:rsidR="003608EB" w:rsidRDefault="003608EB" w:rsidP="00C757C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2D15">
        <w:rPr>
          <w:rFonts w:ascii="Times New Roman" w:hAnsi="Times New Roman" w:cs="Times New Roman"/>
          <w:sz w:val="28"/>
          <w:szCs w:val="28"/>
        </w:rPr>
        <w:t>2.2</w:t>
      </w:r>
      <w:r w:rsidR="00C604F5">
        <w:rPr>
          <w:rFonts w:ascii="Times New Roman" w:hAnsi="Times New Roman" w:cs="Times New Roman"/>
          <w:sz w:val="28"/>
          <w:szCs w:val="28"/>
        </w:rPr>
        <w:t>6</w:t>
      </w:r>
      <w:r w:rsidRPr="00BD2D15">
        <w:rPr>
          <w:rFonts w:ascii="Times New Roman" w:hAnsi="Times New Roman" w:cs="Times New Roman"/>
          <w:sz w:val="28"/>
          <w:szCs w:val="28"/>
        </w:rPr>
        <w:t xml:space="preserve">. Изыскательские, взрывные и буровые работы (за исключением работ, связанных с обеспечением функционирования </w:t>
      </w:r>
      <w:r w:rsidR="00A960DA">
        <w:rPr>
          <w:rFonts w:ascii="Times New Roman" w:hAnsi="Times New Roman" w:cs="Times New Roman"/>
          <w:sz w:val="28"/>
          <w:szCs w:val="28"/>
        </w:rPr>
        <w:t>сквера</w:t>
      </w:r>
      <w:r w:rsidRPr="00BD2D15">
        <w:rPr>
          <w:rFonts w:ascii="Times New Roman" w:hAnsi="Times New Roman" w:cs="Times New Roman"/>
          <w:sz w:val="28"/>
          <w:szCs w:val="28"/>
        </w:rPr>
        <w:t>).</w:t>
      </w:r>
    </w:p>
    <w:p w:rsidR="00EF7E23" w:rsidRDefault="00510E26" w:rsidP="00C757C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 земельных участках, расположенных вдоль ООПТ</w:t>
      </w:r>
      <w:r w:rsidR="00EF7E2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запрещается применение в оформлении объектов капитального строительства</w:t>
      </w:r>
      <w:r w:rsidR="00EF7E23">
        <w:rPr>
          <w:rFonts w:ascii="Times New Roman" w:hAnsi="Times New Roman" w:cs="Times New Roman"/>
          <w:sz w:val="28"/>
          <w:szCs w:val="28"/>
        </w:rPr>
        <w:t xml:space="preserve">, реконструируемых зданий, строений и сооружений, а также их частей конструкций и материалов, оказывающих негативное визуальное влияние: </w:t>
      </w:r>
    </w:p>
    <w:p w:rsidR="00EF7E23" w:rsidRDefault="00EF7E23" w:rsidP="00C757C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строительство, реконструкция зданий, строений и сооружений этажностью более 2 этажей и высотой более </w:t>
      </w:r>
      <w:r w:rsidR="005A7004">
        <w:rPr>
          <w:rFonts w:ascii="Times New Roman" w:hAnsi="Times New Roman" w:cs="Times New Roman"/>
          <w:sz w:val="28"/>
          <w:szCs w:val="28"/>
        </w:rPr>
        <w:t>8 м.;</w:t>
      </w:r>
    </w:p>
    <w:p w:rsidR="00510E26" w:rsidRDefault="00EF7E23" w:rsidP="00C757C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ярких кровельных материалов;</w:t>
      </w:r>
    </w:p>
    <w:p w:rsidR="00EF7E23" w:rsidRDefault="00EF7E23" w:rsidP="00C757C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ярких и контрастирующих цветовых решений фасадов;</w:t>
      </w:r>
    </w:p>
    <w:p w:rsidR="00EF7E23" w:rsidRDefault="00EF7E23" w:rsidP="00C757C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нетрадиционных материалов отделки фасадов;</w:t>
      </w:r>
    </w:p>
    <w:p w:rsidR="00EF7E23" w:rsidRPr="00BD2D15" w:rsidRDefault="00EF7E23" w:rsidP="00C757C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хозяйственной деятельности, приводящей к угрозе возникновения пожаров, экологическим нарушениям.</w:t>
      </w:r>
    </w:p>
    <w:p w:rsidR="003608EB" w:rsidRPr="00BD2D15" w:rsidRDefault="00510E26" w:rsidP="00C757C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604F5">
        <w:rPr>
          <w:rFonts w:ascii="Times New Roman" w:hAnsi="Times New Roman" w:cs="Times New Roman"/>
          <w:sz w:val="28"/>
          <w:szCs w:val="28"/>
        </w:rPr>
        <w:t>. Установленные подпунктами 2.4, 2.</w:t>
      </w:r>
      <w:r w:rsidR="00ED4736">
        <w:rPr>
          <w:rFonts w:ascii="Times New Roman" w:hAnsi="Times New Roman" w:cs="Times New Roman"/>
          <w:sz w:val="28"/>
          <w:szCs w:val="28"/>
        </w:rPr>
        <w:t>8</w:t>
      </w:r>
      <w:r w:rsidR="00C604F5">
        <w:rPr>
          <w:rFonts w:ascii="Times New Roman" w:hAnsi="Times New Roman" w:cs="Times New Roman"/>
          <w:sz w:val="28"/>
          <w:szCs w:val="28"/>
        </w:rPr>
        <w:t xml:space="preserve">, </w:t>
      </w:r>
      <w:r w:rsidR="003608EB" w:rsidRPr="00BD2D15">
        <w:rPr>
          <w:rFonts w:ascii="Times New Roman" w:hAnsi="Times New Roman" w:cs="Times New Roman"/>
          <w:sz w:val="28"/>
          <w:szCs w:val="28"/>
        </w:rPr>
        <w:t>2.1</w:t>
      </w:r>
      <w:r w:rsidR="00C604F5">
        <w:rPr>
          <w:rFonts w:ascii="Times New Roman" w:hAnsi="Times New Roman" w:cs="Times New Roman"/>
          <w:sz w:val="28"/>
          <w:szCs w:val="28"/>
        </w:rPr>
        <w:t xml:space="preserve">3, </w:t>
      </w:r>
      <w:r w:rsidR="003608EB" w:rsidRPr="00BD2D15">
        <w:rPr>
          <w:rFonts w:ascii="Times New Roman" w:hAnsi="Times New Roman" w:cs="Times New Roman"/>
          <w:sz w:val="28"/>
          <w:szCs w:val="28"/>
        </w:rPr>
        <w:t>2.1</w:t>
      </w:r>
      <w:r w:rsidR="00C604F5">
        <w:rPr>
          <w:rFonts w:ascii="Times New Roman" w:hAnsi="Times New Roman" w:cs="Times New Roman"/>
          <w:sz w:val="28"/>
          <w:szCs w:val="28"/>
        </w:rPr>
        <w:t xml:space="preserve">6, </w:t>
      </w:r>
      <w:r w:rsidR="003608EB" w:rsidRPr="00BD2D15">
        <w:rPr>
          <w:rFonts w:ascii="Times New Roman" w:hAnsi="Times New Roman" w:cs="Times New Roman"/>
          <w:sz w:val="28"/>
          <w:szCs w:val="28"/>
        </w:rPr>
        <w:t>2.1</w:t>
      </w:r>
      <w:r w:rsidR="00C604F5">
        <w:rPr>
          <w:rFonts w:ascii="Times New Roman" w:hAnsi="Times New Roman" w:cs="Times New Roman"/>
          <w:sz w:val="28"/>
          <w:szCs w:val="28"/>
        </w:rPr>
        <w:t>8</w:t>
      </w:r>
      <w:r w:rsidR="003608EB" w:rsidRPr="00BD2D15">
        <w:rPr>
          <w:rFonts w:ascii="Times New Roman" w:hAnsi="Times New Roman" w:cs="Times New Roman"/>
          <w:sz w:val="28"/>
          <w:szCs w:val="28"/>
        </w:rPr>
        <w:t>, 2.</w:t>
      </w:r>
      <w:r w:rsidR="00C604F5">
        <w:rPr>
          <w:rFonts w:ascii="Times New Roman" w:hAnsi="Times New Roman" w:cs="Times New Roman"/>
          <w:sz w:val="28"/>
          <w:szCs w:val="28"/>
        </w:rPr>
        <w:t xml:space="preserve">19, </w:t>
      </w:r>
      <w:r w:rsidR="003608EB" w:rsidRPr="00BD2D15">
        <w:rPr>
          <w:rFonts w:ascii="Times New Roman" w:hAnsi="Times New Roman" w:cs="Times New Roman"/>
          <w:sz w:val="28"/>
          <w:szCs w:val="28"/>
        </w:rPr>
        <w:t>2.2</w:t>
      </w:r>
      <w:r w:rsidR="00C604F5">
        <w:rPr>
          <w:rFonts w:ascii="Times New Roman" w:hAnsi="Times New Roman" w:cs="Times New Roman"/>
          <w:sz w:val="28"/>
          <w:szCs w:val="28"/>
        </w:rPr>
        <w:t>1</w:t>
      </w:r>
      <w:r w:rsidR="003608EB" w:rsidRPr="00BD2D15">
        <w:rPr>
          <w:rFonts w:ascii="Times New Roman" w:hAnsi="Times New Roman" w:cs="Times New Roman"/>
          <w:sz w:val="28"/>
          <w:szCs w:val="28"/>
        </w:rPr>
        <w:t>, 2.2</w:t>
      </w:r>
      <w:r w:rsidR="00C604F5">
        <w:rPr>
          <w:rFonts w:ascii="Times New Roman" w:hAnsi="Times New Roman" w:cs="Times New Roman"/>
          <w:sz w:val="28"/>
          <w:szCs w:val="28"/>
        </w:rPr>
        <w:t>3</w:t>
      </w:r>
      <w:r w:rsidR="003608EB" w:rsidRPr="00BD2D15">
        <w:rPr>
          <w:rFonts w:ascii="Times New Roman" w:hAnsi="Times New Roman" w:cs="Times New Roman"/>
          <w:sz w:val="28"/>
          <w:szCs w:val="28"/>
        </w:rPr>
        <w:t xml:space="preserve"> пункта 2 настоящего раздела согласования с уполномоченным органом осуществляются в порядке, определённом </w:t>
      </w:r>
      <w:r w:rsidR="00A960DA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  <w:r w:rsidR="00C604F5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3608EB" w:rsidRPr="00BD2D15">
        <w:rPr>
          <w:rFonts w:ascii="Times New Roman" w:hAnsi="Times New Roman" w:cs="Times New Roman"/>
          <w:sz w:val="28"/>
          <w:szCs w:val="28"/>
        </w:rPr>
        <w:t>, который должен содержать основания для отказа в согласовании предусмотренных данными подпунктами видов деятельности на территории ООПТ «</w:t>
      </w:r>
      <w:r w:rsidR="00A960DA" w:rsidRPr="00F82D69">
        <w:rPr>
          <w:rFonts w:ascii="Times New Roman" w:hAnsi="Times New Roman" w:cs="Times New Roman"/>
          <w:sz w:val="28"/>
          <w:szCs w:val="28"/>
        </w:rPr>
        <w:t>Сквер Казак</w:t>
      </w:r>
      <w:r w:rsidR="003608EB" w:rsidRPr="00BD2D15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3608EB" w:rsidRPr="00BD2D15" w:rsidRDefault="003608EB" w:rsidP="003608EB">
      <w:pPr>
        <w:widowControl w:val="0"/>
        <w:jc w:val="center"/>
        <w:rPr>
          <w:b/>
          <w:szCs w:val="28"/>
        </w:rPr>
      </w:pPr>
    </w:p>
    <w:p w:rsidR="003608EB" w:rsidRPr="00524C84" w:rsidRDefault="003608EB" w:rsidP="003608EB">
      <w:pPr>
        <w:widowControl w:val="0"/>
        <w:jc w:val="center"/>
        <w:rPr>
          <w:b/>
          <w:szCs w:val="28"/>
        </w:rPr>
      </w:pPr>
      <w:r w:rsidRPr="00BD2D15">
        <w:rPr>
          <w:b/>
          <w:szCs w:val="28"/>
        </w:rPr>
        <w:t xml:space="preserve">Раздел </w:t>
      </w:r>
      <w:r w:rsidR="00524C84">
        <w:rPr>
          <w:b/>
          <w:szCs w:val="28"/>
        </w:rPr>
        <w:t>5</w:t>
      </w:r>
    </w:p>
    <w:p w:rsidR="003608EB" w:rsidRPr="00BD2D15" w:rsidRDefault="003608EB" w:rsidP="003608EB">
      <w:pPr>
        <w:widowControl w:val="0"/>
        <w:jc w:val="center"/>
        <w:rPr>
          <w:b/>
          <w:szCs w:val="28"/>
        </w:rPr>
      </w:pPr>
      <w:r w:rsidRPr="00BD2D15">
        <w:rPr>
          <w:b/>
          <w:szCs w:val="28"/>
        </w:rPr>
        <w:t>Контроль за состоянием ООПТ «</w:t>
      </w:r>
      <w:r w:rsidR="00A960DA" w:rsidRPr="00A960DA">
        <w:rPr>
          <w:rFonts w:eastAsia="Times New Roman"/>
          <w:b/>
          <w:szCs w:val="28"/>
        </w:rPr>
        <w:t>Сквер Казак</w:t>
      </w:r>
      <w:r w:rsidRPr="00BD2D15">
        <w:rPr>
          <w:b/>
          <w:szCs w:val="28"/>
        </w:rPr>
        <w:t>»</w:t>
      </w:r>
    </w:p>
    <w:p w:rsidR="003608EB" w:rsidRPr="00252CFA" w:rsidRDefault="003608EB" w:rsidP="003608EB">
      <w:pPr>
        <w:widowControl w:val="0"/>
        <w:jc w:val="center"/>
        <w:rPr>
          <w:sz w:val="20"/>
          <w:szCs w:val="20"/>
        </w:rPr>
      </w:pPr>
    </w:p>
    <w:p w:rsidR="003608EB" w:rsidRPr="00BD2D15" w:rsidRDefault="00062EAC" w:rsidP="003608EB">
      <w:pPr>
        <w:widowControl w:val="0"/>
        <w:ind w:firstLine="708"/>
        <w:jc w:val="both"/>
      </w:pPr>
      <w:r>
        <w:rPr>
          <w:szCs w:val="28"/>
        </w:rPr>
        <w:t>1</w:t>
      </w:r>
      <w:r w:rsidR="003608EB" w:rsidRPr="00BD2D15">
        <w:rPr>
          <w:szCs w:val="28"/>
        </w:rPr>
        <w:t>. Обеспечение функционирования</w:t>
      </w:r>
      <w:r>
        <w:rPr>
          <w:szCs w:val="28"/>
        </w:rPr>
        <w:t xml:space="preserve"> и контроль за состоянием ООПТ </w:t>
      </w:r>
      <w:r w:rsidRPr="00BD2D15">
        <w:rPr>
          <w:szCs w:val="28"/>
        </w:rPr>
        <w:t>«</w:t>
      </w:r>
      <w:r w:rsidR="00A960DA" w:rsidRPr="00F82D69">
        <w:rPr>
          <w:rFonts w:eastAsia="Times New Roman"/>
          <w:szCs w:val="28"/>
        </w:rPr>
        <w:t>Сквер Казак</w:t>
      </w:r>
      <w:r w:rsidR="003608EB" w:rsidRPr="00BD2D15">
        <w:rPr>
          <w:szCs w:val="28"/>
        </w:rPr>
        <w:t xml:space="preserve">» осуществляется </w:t>
      </w:r>
      <w:r>
        <w:rPr>
          <w:szCs w:val="28"/>
        </w:rPr>
        <w:t>администрацией</w:t>
      </w:r>
      <w:r w:rsidR="003608EB" w:rsidRPr="00BD2D15">
        <w:rPr>
          <w:szCs w:val="28"/>
        </w:rPr>
        <w:t xml:space="preserve"> </w:t>
      </w:r>
      <w:r w:rsidR="00A960DA">
        <w:rPr>
          <w:szCs w:val="28"/>
        </w:rPr>
        <w:t>Новокубанского городского</w:t>
      </w:r>
      <w:r>
        <w:rPr>
          <w:szCs w:val="28"/>
        </w:rPr>
        <w:t xml:space="preserve"> поселения Новокубанского района</w:t>
      </w:r>
      <w:r w:rsidR="003608EB" w:rsidRPr="00BD2D15">
        <w:rPr>
          <w:szCs w:val="28"/>
        </w:rPr>
        <w:t>.</w:t>
      </w:r>
    </w:p>
    <w:p w:rsidR="003608EB" w:rsidRPr="00AA5C66" w:rsidRDefault="003608EB" w:rsidP="00415AFC">
      <w:pPr>
        <w:jc w:val="both"/>
      </w:pPr>
    </w:p>
    <w:p w:rsidR="00AA5C66" w:rsidRPr="00AA5C66" w:rsidRDefault="00AA5C66" w:rsidP="00415AFC">
      <w:pPr>
        <w:jc w:val="both"/>
      </w:pPr>
    </w:p>
    <w:p w:rsidR="00A960DA" w:rsidRPr="00A960DA" w:rsidRDefault="00A960DA" w:rsidP="00CA765B">
      <w:pPr>
        <w:jc w:val="both"/>
        <w:rPr>
          <w:rFonts w:eastAsia="Times New Roman"/>
          <w:szCs w:val="28"/>
          <w:lang w:eastAsia="ru-RU"/>
        </w:rPr>
      </w:pPr>
      <w:r w:rsidRPr="00A960DA">
        <w:rPr>
          <w:rFonts w:eastAsia="Times New Roman"/>
          <w:szCs w:val="28"/>
          <w:lang w:eastAsia="ru-RU"/>
        </w:rPr>
        <w:t xml:space="preserve">Начальник управления имущественных и </w:t>
      </w:r>
    </w:p>
    <w:p w:rsidR="00A960DA" w:rsidRPr="00A960DA" w:rsidRDefault="00A960DA" w:rsidP="00CA765B">
      <w:pPr>
        <w:jc w:val="both"/>
        <w:rPr>
          <w:rFonts w:eastAsia="Times New Roman"/>
          <w:szCs w:val="28"/>
          <w:lang w:eastAsia="ru-RU"/>
        </w:rPr>
      </w:pPr>
      <w:r w:rsidRPr="00A960DA">
        <w:rPr>
          <w:rFonts w:eastAsia="Times New Roman"/>
          <w:szCs w:val="28"/>
          <w:lang w:eastAsia="ru-RU"/>
        </w:rPr>
        <w:t xml:space="preserve">земельных отношений, архитектуры и </w:t>
      </w:r>
    </w:p>
    <w:p w:rsidR="00A960DA" w:rsidRPr="00A960DA" w:rsidRDefault="00A960DA" w:rsidP="00CA765B">
      <w:pPr>
        <w:jc w:val="both"/>
        <w:rPr>
          <w:rFonts w:eastAsia="Times New Roman"/>
          <w:szCs w:val="28"/>
          <w:lang w:eastAsia="ru-RU"/>
        </w:rPr>
      </w:pPr>
      <w:r w:rsidRPr="00A960DA">
        <w:rPr>
          <w:rFonts w:eastAsia="Times New Roman"/>
          <w:szCs w:val="28"/>
          <w:lang w:eastAsia="ru-RU"/>
        </w:rPr>
        <w:t xml:space="preserve">градостроительства администрации </w:t>
      </w:r>
    </w:p>
    <w:p w:rsidR="00CA765B" w:rsidRPr="00A960DA" w:rsidRDefault="00A960DA" w:rsidP="00CA765B">
      <w:pPr>
        <w:jc w:val="both"/>
        <w:rPr>
          <w:rFonts w:eastAsia="Times New Roman"/>
          <w:szCs w:val="28"/>
          <w:lang w:eastAsia="ru-RU"/>
        </w:rPr>
      </w:pPr>
      <w:r w:rsidRPr="00A960DA">
        <w:rPr>
          <w:rFonts w:eastAsia="Times New Roman"/>
          <w:szCs w:val="28"/>
          <w:lang w:eastAsia="ru-RU"/>
        </w:rPr>
        <w:t>Новокубанского городского</w:t>
      </w:r>
      <w:r w:rsidR="00CA765B" w:rsidRPr="00A960DA">
        <w:rPr>
          <w:rFonts w:eastAsia="Times New Roman"/>
          <w:szCs w:val="28"/>
          <w:lang w:eastAsia="ru-RU"/>
        </w:rPr>
        <w:t xml:space="preserve"> поселения</w:t>
      </w:r>
    </w:p>
    <w:p w:rsidR="00CA765B" w:rsidRDefault="00CA765B" w:rsidP="00CA765B">
      <w:pPr>
        <w:jc w:val="both"/>
        <w:rPr>
          <w:rFonts w:eastAsia="Times New Roman"/>
          <w:szCs w:val="28"/>
          <w:lang w:eastAsia="ru-RU"/>
        </w:rPr>
      </w:pPr>
      <w:r w:rsidRPr="00A960DA">
        <w:rPr>
          <w:rFonts w:eastAsia="Times New Roman"/>
          <w:szCs w:val="28"/>
          <w:lang w:eastAsia="ru-RU"/>
        </w:rPr>
        <w:t xml:space="preserve">Новокубанского района </w:t>
      </w:r>
      <w:r w:rsidRPr="00A960DA">
        <w:rPr>
          <w:rFonts w:eastAsia="Times New Roman"/>
          <w:szCs w:val="28"/>
          <w:lang w:eastAsia="ru-RU"/>
        </w:rPr>
        <w:tab/>
      </w:r>
      <w:r w:rsidRPr="00A960DA">
        <w:rPr>
          <w:rFonts w:eastAsia="Times New Roman"/>
          <w:szCs w:val="28"/>
          <w:lang w:eastAsia="ru-RU"/>
        </w:rPr>
        <w:tab/>
      </w:r>
      <w:r w:rsidRPr="00A960DA">
        <w:rPr>
          <w:rFonts w:eastAsia="Times New Roman"/>
          <w:szCs w:val="28"/>
          <w:lang w:eastAsia="ru-RU"/>
        </w:rPr>
        <w:tab/>
      </w:r>
      <w:r w:rsidRPr="00A960DA">
        <w:rPr>
          <w:rFonts w:eastAsia="Times New Roman"/>
          <w:szCs w:val="28"/>
          <w:lang w:eastAsia="ru-RU"/>
        </w:rPr>
        <w:tab/>
      </w:r>
      <w:r w:rsidRPr="00A960DA">
        <w:rPr>
          <w:rFonts w:eastAsia="Times New Roman"/>
          <w:szCs w:val="28"/>
          <w:lang w:eastAsia="ru-RU"/>
        </w:rPr>
        <w:tab/>
      </w:r>
      <w:r w:rsidRPr="00A960DA">
        <w:rPr>
          <w:rFonts w:eastAsia="Times New Roman"/>
          <w:szCs w:val="28"/>
          <w:lang w:eastAsia="ru-RU"/>
        </w:rPr>
        <w:tab/>
      </w:r>
      <w:r w:rsidR="00A960DA">
        <w:rPr>
          <w:rFonts w:eastAsia="Times New Roman"/>
          <w:szCs w:val="28"/>
          <w:lang w:eastAsia="ru-RU"/>
        </w:rPr>
        <w:t xml:space="preserve">       М.В. Никитенко</w:t>
      </w:r>
    </w:p>
    <w:p w:rsidR="00AA5C66" w:rsidRPr="00AA5C66" w:rsidRDefault="00AA5C66" w:rsidP="00415AFC">
      <w:pPr>
        <w:jc w:val="both"/>
      </w:pPr>
    </w:p>
    <w:p w:rsidR="00AA5C66" w:rsidRPr="00AA5C66" w:rsidRDefault="00AA5C66" w:rsidP="00415AFC">
      <w:pPr>
        <w:jc w:val="both"/>
      </w:pPr>
    </w:p>
    <w:p w:rsidR="00AA5C66" w:rsidRPr="00AA5C66" w:rsidRDefault="00AA5C66" w:rsidP="00415AFC">
      <w:pPr>
        <w:jc w:val="both"/>
      </w:pPr>
    </w:p>
    <w:p w:rsidR="00AA5C66" w:rsidRPr="00AA5C66" w:rsidRDefault="00AA5C66" w:rsidP="00415AFC">
      <w:pPr>
        <w:jc w:val="both"/>
      </w:pPr>
    </w:p>
    <w:p w:rsidR="00AA5C66" w:rsidRPr="00AA5C66" w:rsidRDefault="00AA5C66" w:rsidP="00415AFC">
      <w:pPr>
        <w:jc w:val="both"/>
      </w:pPr>
    </w:p>
    <w:p w:rsidR="00AA5C66" w:rsidRPr="00AA5C66" w:rsidRDefault="00AA5C66" w:rsidP="00415AFC">
      <w:pPr>
        <w:jc w:val="both"/>
      </w:pPr>
    </w:p>
    <w:p w:rsidR="00AA5C66" w:rsidRPr="00AA5C66" w:rsidRDefault="00AA5C66" w:rsidP="00415AFC">
      <w:pPr>
        <w:jc w:val="both"/>
      </w:pPr>
    </w:p>
    <w:p w:rsidR="00AA5C66" w:rsidRPr="00AA5C66" w:rsidRDefault="00AA5C66" w:rsidP="00415AFC">
      <w:pPr>
        <w:jc w:val="both"/>
      </w:pPr>
    </w:p>
    <w:p w:rsidR="00AA5C66" w:rsidRPr="00AA5C66" w:rsidRDefault="00AA5C66" w:rsidP="00415AFC">
      <w:pPr>
        <w:jc w:val="both"/>
      </w:pPr>
    </w:p>
    <w:p w:rsidR="00AA5C66" w:rsidRPr="00AA5C66" w:rsidRDefault="00AA5C66" w:rsidP="00415AFC">
      <w:pPr>
        <w:jc w:val="both"/>
      </w:pPr>
    </w:p>
    <w:p w:rsidR="003608EB" w:rsidRPr="00AA5C66" w:rsidRDefault="003608EB" w:rsidP="00415AFC">
      <w:pPr>
        <w:jc w:val="both"/>
      </w:pPr>
    </w:p>
    <w:p w:rsidR="003608EB" w:rsidRPr="00AA5C66" w:rsidRDefault="003608EB" w:rsidP="00415AFC">
      <w:pPr>
        <w:jc w:val="both"/>
      </w:pPr>
    </w:p>
    <w:p w:rsidR="003608EB" w:rsidRPr="00AA5C66" w:rsidRDefault="003608EB" w:rsidP="00415AFC">
      <w:pPr>
        <w:jc w:val="both"/>
      </w:pPr>
    </w:p>
    <w:p w:rsidR="003608EB" w:rsidRPr="00AA5C66" w:rsidRDefault="003608EB" w:rsidP="00415AFC">
      <w:pPr>
        <w:jc w:val="both"/>
      </w:pPr>
    </w:p>
    <w:p w:rsidR="008008DA" w:rsidRPr="009B46C5" w:rsidRDefault="008008DA" w:rsidP="008008DA">
      <w:pPr>
        <w:spacing w:line="235" w:lineRule="auto"/>
        <w:ind w:left="5103"/>
      </w:pPr>
      <w:r w:rsidRPr="009B46C5">
        <w:t xml:space="preserve">«Приложение </w:t>
      </w:r>
    </w:p>
    <w:p w:rsidR="00E46D65" w:rsidRDefault="008008DA" w:rsidP="00E46D65">
      <w:pPr>
        <w:spacing w:line="235" w:lineRule="auto"/>
        <w:ind w:left="5103"/>
      </w:pPr>
      <w:r w:rsidRPr="009B46C5">
        <w:t xml:space="preserve">к Положению об особо охраняемой природной территории местного значения </w:t>
      </w:r>
      <w:r w:rsidR="00E46D65" w:rsidRPr="00E46D65">
        <w:t>– природной рекреационной зоны «</w:t>
      </w:r>
      <w:r w:rsidR="00A960DA" w:rsidRPr="00F82D69">
        <w:rPr>
          <w:rFonts w:eastAsia="Times New Roman"/>
          <w:szCs w:val="28"/>
        </w:rPr>
        <w:t>Сквер Казак</w:t>
      </w:r>
      <w:r w:rsidR="00E46D65" w:rsidRPr="00E46D65">
        <w:t>»</w:t>
      </w:r>
    </w:p>
    <w:p w:rsidR="00E46D65" w:rsidRDefault="00E46D65" w:rsidP="00E46D65">
      <w:pPr>
        <w:spacing w:line="235" w:lineRule="auto"/>
        <w:ind w:left="5103"/>
      </w:pPr>
      <w:r w:rsidRPr="00E46D65">
        <w:t xml:space="preserve">на территории </w:t>
      </w:r>
      <w:r w:rsidR="00A960DA">
        <w:t xml:space="preserve">Новокубанского городского </w:t>
      </w:r>
      <w:r w:rsidRPr="00E46D65">
        <w:t>поселения</w:t>
      </w:r>
    </w:p>
    <w:p w:rsidR="008008DA" w:rsidRPr="009B46C5" w:rsidRDefault="00E46D65" w:rsidP="00E46D65">
      <w:pPr>
        <w:spacing w:line="235" w:lineRule="auto"/>
        <w:ind w:left="5103"/>
      </w:pPr>
      <w:r w:rsidRPr="00E46D65">
        <w:t>Новокубанского района</w:t>
      </w:r>
    </w:p>
    <w:p w:rsidR="008008DA" w:rsidRDefault="008008DA" w:rsidP="00415AFC">
      <w:pPr>
        <w:jc w:val="both"/>
      </w:pPr>
    </w:p>
    <w:p w:rsidR="008008DA" w:rsidRDefault="008008DA" w:rsidP="00415AFC">
      <w:pPr>
        <w:jc w:val="both"/>
      </w:pPr>
    </w:p>
    <w:p w:rsidR="00E46D65" w:rsidRDefault="00E46D65" w:rsidP="00415AFC">
      <w:pPr>
        <w:jc w:val="both"/>
      </w:pPr>
    </w:p>
    <w:p w:rsidR="008008DA" w:rsidRDefault="008008DA" w:rsidP="008008DA">
      <w:pPr>
        <w:jc w:val="center"/>
      </w:pPr>
      <w:r w:rsidRPr="008008DA">
        <w:rPr>
          <w:b/>
        </w:rPr>
        <w:t xml:space="preserve">Сведения о границах особо охраняемой природной территории местного значения </w:t>
      </w:r>
      <w:r w:rsidR="00252CFA">
        <w:rPr>
          <w:b/>
        </w:rPr>
        <w:t xml:space="preserve">– </w:t>
      </w:r>
      <w:r w:rsidR="00252CFA" w:rsidRPr="00321C63">
        <w:rPr>
          <w:rFonts w:eastAsia="Times New Roman"/>
          <w:b/>
          <w:szCs w:val="28"/>
          <w:lang w:eastAsia="ru-RU"/>
        </w:rPr>
        <w:t xml:space="preserve">природной рекреационной </w:t>
      </w:r>
      <w:r w:rsidR="00252CFA">
        <w:rPr>
          <w:rFonts w:eastAsia="Times New Roman"/>
          <w:b/>
          <w:szCs w:val="28"/>
          <w:lang w:eastAsia="ru-RU"/>
        </w:rPr>
        <w:t>зоны «</w:t>
      </w:r>
      <w:r w:rsidR="00A960DA" w:rsidRPr="00A960DA">
        <w:rPr>
          <w:rFonts w:eastAsia="Times New Roman"/>
          <w:b/>
          <w:szCs w:val="28"/>
        </w:rPr>
        <w:t>Сквер Казак</w:t>
      </w:r>
      <w:r w:rsidR="00252CFA">
        <w:rPr>
          <w:rFonts w:eastAsia="Times New Roman"/>
          <w:b/>
          <w:szCs w:val="28"/>
          <w:lang w:eastAsia="ru-RU"/>
        </w:rPr>
        <w:t xml:space="preserve">» </w:t>
      </w:r>
      <w:r w:rsidR="00252CFA" w:rsidRPr="003608EB">
        <w:rPr>
          <w:b/>
        </w:rPr>
        <w:t xml:space="preserve">на территории </w:t>
      </w:r>
      <w:r w:rsidR="00A960DA">
        <w:rPr>
          <w:b/>
        </w:rPr>
        <w:t>Новокубанского городского</w:t>
      </w:r>
      <w:r w:rsidR="00252CFA" w:rsidRPr="003608EB">
        <w:rPr>
          <w:b/>
        </w:rPr>
        <w:t xml:space="preserve"> поселения Новокубанского района</w:t>
      </w:r>
    </w:p>
    <w:p w:rsidR="008008DA" w:rsidRDefault="008008DA" w:rsidP="00415AFC">
      <w:pPr>
        <w:jc w:val="both"/>
      </w:pPr>
    </w:p>
    <w:p w:rsidR="008008DA" w:rsidRDefault="00413A03" w:rsidP="00413A03">
      <w:pPr>
        <w:jc w:val="center"/>
      </w:pPr>
      <w:r>
        <w:t>Система координат: МСК-23</w:t>
      </w:r>
    </w:p>
    <w:p w:rsidR="00413A03" w:rsidRDefault="00413A03" w:rsidP="00413A03">
      <w:pPr>
        <w:jc w:val="center"/>
      </w:pPr>
    </w:p>
    <w:p w:rsidR="00413A03" w:rsidRDefault="00413A03" w:rsidP="00413A03">
      <w:pPr>
        <w:jc w:val="center"/>
        <w:rPr>
          <w:szCs w:val="28"/>
        </w:rPr>
      </w:pPr>
      <w:r>
        <w:rPr>
          <w:szCs w:val="28"/>
        </w:rPr>
        <w:t>Каталог координат</w:t>
      </w:r>
    </w:p>
    <w:p w:rsidR="00413A03" w:rsidRDefault="00413A03" w:rsidP="00413A03">
      <w:pPr>
        <w:jc w:val="center"/>
        <w:rPr>
          <w:szCs w:val="28"/>
        </w:rPr>
      </w:pPr>
      <w:r>
        <w:rPr>
          <w:szCs w:val="28"/>
        </w:rPr>
        <w:t xml:space="preserve">земельного участка, с кадастровым номером </w:t>
      </w:r>
      <w:r w:rsidRPr="006A41F0">
        <w:rPr>
          <w:szCs w:val="28"/>
        </w:rPr>
        <w:t>23:21:0401005:4615,</w:t>
      </w:r>
      <w:r>
        <w:rPr>
          <w:szCs w:val="28"/>
        </w:rPr>
        <w:t xml:space="preserve"> расположенного по адресу: г. Новокубанск, ул. Ленина</w:t>
      </w:r>
    </w:p>
    <w:p w:rsidR="00413A03" w:rsidRDefault="00413A03" w:rsidP="00413A03">
      <w:pPr>
        <w:jc w:val="center"/>
        <w:rPr>
          <w:szCs w:val="28"/>
        </w:rPr>
      </w:pPr>
      <w:r>
        <w:rPr>
          <w:szCs w:val="28"/>
        </w:rPr>
        <w:t>Общая площадь участка – 5000 кв.м.</w:t>
      </w:r>
    </w:p>
    <w:p w:rsidR="00413A03" w:rsidRDefault="00413A03" w:rsidP="00413A03">
      <w:pPr>
        <w:jc w:val="center"/>
        <w:rPr>
          <w:szCs w:val="28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3717"/>
        <w:gridCol w:w="3087"/>
      </w:tblGrid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1</w:t>
            </w: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487548.13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2302655.53</w:t>
            </w:r>
          </w:p>
        </w:tc>
      </w:tr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</w:t>
            </w: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487574.60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2302695.82</w:t>
            </w:r>
          </w:p>
        </w:tc>
      </w:tr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487570.07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2302699.02</w:t>
            </w:r>
          </w:p>
        </w:tc>
      </w:tr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</w:t>
            </w: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487574.23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2302704.89</w:t>
            </w:r>
          </w:p>
        </w:tc>
      </w:tr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5</w:t>
            </w: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487578.80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2302701.69</w:t>
            </w:r>
          </w:p>
        </w:tc>
      </w:tr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6</w:t>
            </w: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487594.56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2302719.99</w:t>
            </w:r>
          </w:p>
        </w:tc>
      </w:tr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7</w:t>
            </w: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487657.09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2302806.93</w:t>
            </w:r>
          </w:p>
        </w:tc>
      </w:tr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8</w:t>
            </w: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487658.88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2302812.10</w:t>
            </w:r>
          </w:p>
        </w:tc>
      </w:tr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9</w:t>
            </w: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487656.93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2302816.36</w:t>
            </w:r>
          </w:p>
        </w:tc>
      </w:tr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10</w:t>
            </w: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487654.24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2302819.98</w:t>
            </w:r>
          </w:p>
        </w:tc>
      </w:tr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11</w:t>
            </w: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487652.73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2302817.42</w:t>
            </w:r>
          </w:p>
        </w:tc>
      </w:tr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12</w:t>
            </w: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487641.66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2302824.74</w:t>
            </w:r>
          </w:p>
        </w:tc>
      </w:tr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13</w:t>
            </w: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487641.29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2302824.10</w:t>
            </w:r>
          </w:p>
        </w:tc>
      </w:tr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14</w:t>
            </w: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487639.53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2302821.91</w:t>
            </w:r>
          </w:p>
        </w:tc>
      </w:tr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15</w:t>
            </w: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487576.32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2302734.37</w:t>
            </w:r>
          </w:p>
        </w:tc>
      </w:tr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16</w:t>
            </w: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487552.25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2302701.83</w:t>
            </w:r>
          </w:p>
        </w:tc>
      </w:tr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17</w:t>
            </w: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487536.45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2302680.06</w:t>
            </w:r>
          </w:p>
        </w:tc>
      </w:tr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18</w:t>
            </w: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487531.99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2302673.05</w:t>
            </w:r>
          </w:p>
        </w:tc>
      </w:tr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19</w:t>
            </w: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487531.41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2302669.09</w:t>
            </w:r>
          </w:p>
        </w:tc>
      </w:tr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20</w:t>
            </w: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487532.29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2302665.28</w:t>
            </w:r>
          </w:p>
        </w:tc>
      </w:tr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21</w:t>
            </w: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487535.13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2302661.18</w:t>
            </w:r>
          </w:p>
        </w:tc>
      </w:tr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22</w:t>
            </w: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487537.87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2302659.01</w:t>
            </w:r>
          </w:p>
        </w:tc>
      </w:tr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</w:t>
            </w: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487542.91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2302656.24</w:t>
            </w:r>
          </w:p>
        </w:tc>
      </w:tr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24</w:t>
            </w: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487546.24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2302655.39</w:t>
            </w:r>
          </w:p>
        </w:tc>
      </w:tr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1</w:t>
            </w: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487548.13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2302655.53</w:t>
            </w:r>
          </w:p>
        </w:tc>
      </w:tr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-</w:t>
            </w: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-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-</w:t>
            </w:r>
          </w:p>
        </w:tc>
      </w:tr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25</w:t>
            </w: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487525.20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2302671.13</w:t>
            </w:r>
          </w:p>
        </w:tc>
      </w:tr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26</w:t>
            </w: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487538.53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2302691.46</w:t>
            </w:r>
          </w:p>
        </w:tc>
      </w:tr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27</w:t>
            </w: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487524.14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2302702.07</w:t>
            </w:r>
          </w:p>
        </w:tc>
      </w:tr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28</w:t>
            </w: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487519.87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2302696.77</w:t>
            </w:r>
          </w:p>
        </w:tc>
      </w:tr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29</w:t>
            </w: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487515.71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2302700.18</w:t>
            </w:r>
          </w:p>
        </w:tc>
      </w:tr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30</w:t>
            </w:r>
          </w:p>
          <w:p w:rsidR="00413A03" w:rsidRPr="005659A8" w:rsidRDefault="00413A03" w:rsidP="00CB0B86">
            <w:pPr>
              <w:rPr>
                <w:sz w:val="26"/>
                <w:szCs w:val="26"/>
              </w:rPr>
            </w:pPr>
          </w:p>
          <w:p w:rsidR="00413A03" w:rsidRPr="005659A8" w:rsidRDefault="00413A03" w:rsidP="00CB0B8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487514.04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2302701.25</w:t>
            </w:r>
          </w:p>
        </w:tc>
      </w:tr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31</w:t>
            </w: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487503.10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2302684.94</w:t>
            </w:r>
          </w:p>
        </w:tc>
      </w:tr>
      <w:tr w:rsidR="00413A03" w:rsidRPr="00582B32" w:rsidTr="00CB0B86">
        <w:trPr>
          <w:trHeight w:hRule="exact" w:val="340"/>
        </w:trPr>
        <w:tc>
          <w:tcPr>
            <w:tcW w:w="2802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25</w:t>
            </w:r>
          </w:p>
        </w:tc>
        <w:tc>
          <w:tcPr>
            <w:tcW w:w="371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487525.20</w:t>
            </w:r>
          </w:p>
        </w:tc>
        <w:tc>
          <w:tcPr>
            <w:tcW w:w="3087" w:type="dxa"/>
            <w:shd w:val="clear" w:color="auto" w:fill="auto"/>
          </w:tcPr>
          <w:p w:rsidR="00413A03" w:rsidRPr="00582B32" w:rsidRDefault="00413A03" w:rsidP="00CB0B86">
            <w:pPr>
              <w:rPr>
                <w:sz w:val="26"/>
                <w:szCs w:val="26"/>
              </w:rPr>
            </w:pPr>
            <w:r w:rsidRPr="00582B32">
              <w:rPr>
                <w:sz w:val="26"/>
                <w:szCs w:val="26"/>
              </w:rPr>
              <w:t>2302671.13</w:t>
            </w:r>
          </w:p>
        </w:tc>
      </w:tr>
    </w:tbl>
    <w:p w:rsidR="00413A03" w:rsidRDefault="00413A03" w:rsidP="00413A03">
      <w:pPr>
        <w:jc w:val="center"/>
        <w:rPr>
          <w:szCs w:val="28"/>
        </w:rPr>
      </w:pPr>
    </w:p>
    <w:p w:rsidR="008008DA" w:rsidRDefault="008008DA" w:rsidP="00415AFC">
      <w:pPr>
        <w:jc w:val="both"/>
      </w:pPr>
    </w:p>
    <w:p w:rsidR="008008DA" w:rsidRDefault="008008DA" w:rsidP="00415AFC">
      <w:pPr>
        <w:jc w:val="both"/>
      </w:pPr>
    </w:p>
    <w:p w:rsidR="00413A03" w:rsidRPr="00A960DA" w:rsidRDefault="00413A03" w:rsidP="00413A03">
      <w:pPr>
        <w:ind w:left="-142"/>
        <w:jc w:val="both"/>
        <w:rPr>
          <w:rFonts w:eastAsia="Times New Roman"/>
          <w:szCs w:val="28"/>
          <w:lang w:eastAsia="ru-RU"/>
        </w:rPr>
      </w:pPr>
      <w:r w:rsidRPr="00A960DA">
        <w:rPr>
          <w:rFonts w:eastAsia="Times New Roman"/>
          <w:szCs w:val="28"/>
          <w:lang w:eastAsia="ru-RU"/>
        </w:rPr>
        <w:t xml:space="preserve">Начальник управления имущественных и </w:t>
      </w:r>
    </w:p>
    <w:p w:rsidR="00413A03" w:rsidRPr="00A960DA" w:rsidRDefault="00413A03" w:rsidP="00413A03">
      <w:pPr>
        <w:ind w:left="-142"/>
        <w:jc w:val="both"/>
        <w:rPr>
          <w:rFonts w:eastAsia="Times New Roman"/>
          <w:szCs w:val="28"/>
          <w:lang w:eastAsia="ru-RU"/>
        </w:rPr>
      </w:pPr>
      <w:r w:rsidRPr="00A960DA">
        <w:rPr>
          <w:rFonts w:eastAsia="Times New Roman"/>
          <w:szCs w:val="28"/>
          <w:lang w:eastAsia="ru-RU"/>
        </w:rPr>
        <w:t xml:space="preserve">земельных отношений, архитектуры и </w:t>
      </w:r>
    </w:p>
    <w:p w:rsidR="00413A03" w:rsidRPr="00047A47" w:rsidRDefault="00413A03" w:rsidP="00047A47">
      <w:pPr>
        <w:pStyle w:val="a3"/>
        <w:numPr>
          <w:ilvl w:val="0"/>
          <w:numId w:val="7"/>
        </w:numPr>
        <w:jc w:val="both"/>
        <w:rPr>
          <w:rFonts w:eastAsia="Times New Roman"/>
          <w:szCs w:val="28"/>
          <w:lang w:eastAsia="ru-RU"/>
        </w:rPr>
      </w:pPr>
      <w:r w:rsidRPr="00047A47">
        <w:rPr>
          <w:rFonts w:eastAsia="Times New Roman"/>
          <w:szCs w:val="28"/>
          <w:lang w:eastAsia="ru-RU"/>
        </w:rPr>
        <w:t xml:space="preserve">градостроительства администрации </w:t>
      </w:r>
    </w:p>
    <w:p w:rsidR="00413A03" w:rsidRDefault="00413A03" w:rsidP="00413A03">
      <w:pPr>
        <w:ind w:left="-142"/>
        <w:jc w:val="both"/>
        <w:rPr>
          <w:rFonts w:eastAsia="Times New Roman"/>
          <w:szCs w:val="28"/>
          <w:lang w:eastAsia="ru-RU"/>
        </w:rPr>
      </w:pPr>
      <w:r w:rsidRPr="00A960DA">
        <w:rPr>
          <w:rFonts w:eastAsia="Times New Roman"/>
          <w:szCs w:val="28"/>
          <w:lang w:eastAsia="ru-RU"/>
        </w:rPr>
        <w:t>Новокубанского городского поселения</w:t>
      </w:r>
    </w:p>
    <w:p w:rsidR="00413A03" w:rsidRDefault="00413A03" w:rsidP="00413A03">
      <w:pPr>
        <w:ind w:left="-142"/>
        <w:jc w:val="both"/>
        <w:rPr>
          <w:rFonts w:eastAsia="Times New Roman"/>
          <w:szCs w:val="28"/>
          <w:lang w:eastAsia="ru-RU"/>
        </w:rPr>
      </w:pPr>
      <w:r w:rsidRPr="00A960DA">
        <w:rPr>
          <w:rFonts w:eastAsia="Times New Roman"/>
          <w:szCs w:val="28"/>
          <w:lang w:eastAsia="ru-RU"/>
        </w:rPr>
        <w:t xml:space="preserve">Новокубанского района </w:t>
      </w:r>
      <w:r w:rsidRPr="00A960DA">
        <w:rPr>
          <w:rFonts w:eastAsia="Times New Roman"/>
          <w:szCs w:val="28"/>
          <w:lang w:eastAsia="ru-RU"/>
        </w:rPr>
        <w:tab/>
      </w:r>
      <w:r w:rsidRPr="00A960DA">
        <w:rPr>
          <w:rFonts w:eastAsia="Times New Roman"/>
          <w:szCs w:val="28"/>
          <w:lang w:eastAsia="ru-RU"/>
        </w:rPr>
        <w:tab/>
      </w:r>
      <w:r w:rsidRPr="00A960DA">
        <w:rPr>
          <w:rFonts w:eastAsia="Times New Roman"/>
          <w:szCs w:val="28"/>
          <w:lang w:eastAsia="ru-RU"/>
        </w:rPr>
        <w:tab/>
      </w:r>
      <w:r w:rsidRPr="00A960DA">
        <w:rPr>
          <w:rFonts w:eastAsia="Times New Roman"/>
          <w:szCs w:val="28"/>
          <w:lang w:eastAsia="ru-RU"/>
        </w:rPr>
        <w:tab/>
      </w:r>
      <w:r w:rsidRPr="00A960DA">
        <w:rPr>
          <w:rFonts w:eastAsia="Times New Roman"/>
          <w:szCs w:val="28"/>
          <w:lang w:eastAsia="ru-RU"/>
        </w:rPr>
        <w:tab/>
      </w:r>
      <w:r w:rsidRPr="00A960DA">
        <w:rPr>
          <w:rFonts w:eastAsia="Times New Roman"/>
          <w:szCs w:val="28"/>
          <w:lang w:eastAsia="ru-RU"/>
        </w:rPr>
        <w:tab/>
      </w:r>
      <w:r>
        <w:rPr>
          <w:rFonts w:eastAsia="Times New Roman"/>
          <w:szCs w:val="28"/>
          <w:lang w:eastAsia="ru-RU"/>
        </w:rPr>
        <w:t xml:space="preserve">                  М.В. Никитенко</w:t>
      </w:r>
    </w:p>
    <w:p w:rsidR="00413A03" w:rsidRPr="00AA5C66" w:rsidRDefault="00413A03" w:rsidP="00413A03">
      <w:pPr>
        <w:jc w:val="both"/>
      </w:pPr>
    </w:p>
    <w:p w:rsidR="008008DA" w:rsidRDefault="008008DA" w:rsidP="00415AFC">
      <w:pPr>
        <w:jc w:val="both"/>
      </w:pPr>
    </w:p>
    <w:p w:rsidR="008008DA" w:rsidRDefault="008008DA" w:rsidP="00415AFC">
      <w:pPr>
        <w:jc w:val="both"/>
      </w:pPr>
    </w:p>
    <w:p w:rsidR="008008DA" w:rsidRDefault="008008DA" w:rsidP="00415AFC">
      <w:pPr>
        <w:jc w:val="both"/>
      </w:pPr>
    </w:p>
    <w:p w:rsidR="008008DA" w:rsidRDefault="008008DA" w:rsidP="00415AFC">
      <w:pPr>
        <w:jc w:val="both"/>
      </w:pPr>
    </w:p>
    <w:p w:rsidR="008008DA" w:rsidRDefault="008008DA" w:rsidP="00415AFC">
      <w:pPr>
        <w:jc w:val="both"/>
      </w:pPr>
    </w:p>
    <w:p w:rsidR="008008DA" w:rsidRDefault="008008DA" w:rsidP="00415AFC">
      <w:pPr>
        <w:jc w:val="both"/>
      </w:pPr>
    </w:p>
    <w:p w:rsidR="008008DA" w:rsidRDefault="008008DA" w:rsidP="00415AFC">
      <w:pPr>
        <w:jc w:val="both"/>
      </w:pPr>
    </w:p>
    <w:p w:rsidR="008008DA" w:rsidRDefault="008008DA" w:rsidP="00415AFC">
      <w:pPr>
        <w:jc w:val="both"/>
      </w:pPr>
    </w:p>
    <w:p w:rsidR="008008DA" w:rsidRDefault="008008DA" w:rsidP="00415AFC">
      <w:pPr>
        <w:jc w:val="both"/>
      </w:pPr>
    </w:p>
    <w:p w:rsidR="008008DA" w:rsidRDefault="008008DA" w:rsidP="00415AFC">
      <w:pPr>
        <w:jc w:val="both"/>
      </w:pPr>
    </w:p>
    <w:p w:rsidR="008008DA" w:rsidRDefault="008008DA" w:rsidP="00415AFC">
      <w:pPr>
        <w:jc w:val="both"/>
      </w:pPr>
    </w:p>
    <w:p w:rsidR="008008DA" w:rsidRDefault="008008DA" w:rsidP="00415AFC">
      <w:pPr>
        <w:jc w:val="both"/>
      </w:pPr>
    </w:p>
    <w:p w:rsidR="008008DA" w:rsidRDefault="008008DA" w:rsidP="00415AFC">
      <w:pPr>
        <w:jc w:val="both"/>
      </w:pPr>
    </w:p>
    <w:p w:rsidR="008008DA" w:rsidRDefault="008008DA" w:rsidP="00415AFC">
      <w:pPr>
        <w:jc w:val="both"/>
      </w:pPr>
    </w:p>
    <w:p w:rsidR="008008DA" w:rsidRDefault="008008DA" w:rsidP="00415AFC">
      <w:pPr>
        <w:jc w:val="both"/>
      </w:pPr>
    </w:p>
    <w:p w:rsidR="008008DA" w:rsidRDefault="008008DA" w:rsidP="00415AFC">
      <w:pPr>
        <w:jc w:val="both"/>
      </w:pPr>
    </w:p>
    <w:p w:rsidR="008008DA" w:rsidRDefault="008008DA" w:rsidP="00415AFC">
      <w:pPr>
        <w:jc w:val="both"/>
      </w:pPr>
    </w:p>
    <w:p w:rsidR="008008DA" w:rsidRDefault="008008DA" w:rsidP="00415AFC">
      <w:pPr>
        <w:jc w:val="both"/>
      </w:pPr>
    </w:p>
    <w:p w:rsidR="00E46D65" w:rsidRDefault="00E46D65" w:rsidP="00415AFC">
      <w:pPr>
        <w:jc w:val="both"/>
      </w:pPr>
    </w:p>
    <w:p w:rsidR="008008DA" w:rsidRDefault="008008DA" w:rsidP="00415AFC">
      <w:pPr>
        <w:jc w:val="both"/>
      </w:pPr>
    </w:p>
    <w:p w:rsidR="008008DA" w:rsidRDefault="008008DA" w:rsidP="00415AFC">
      <w:pPr>
        <w:jc w:val="both"/>
      </w:pPr>
    </w:p>
    <w:p w:rsidR="00AA5C66" w:rsidRPr="001954F9" w:rsidRDefault="00AA5C66" w:rsidP="00AA5C66">
      <w:pPr>
        <w:ind w:left="5529"/>
        <w:rPr>
          <w:szCs w:val="28"/>
        </w:rPr>
      </w:pPr>
      <w:r w:rsidRPr="001954F9">
        <w:rPr>
          <w:szCs w:val="28"/>
        </w:rPr>
        <w:t>Приложение № 2</w:t>
      </w:r>
    </w:p>
    <w:p w:rsidR="00AA5C66" w:rsidRPr="001954F9" w:rsidRDefault="00AA5C66" w:rsidP="00AA5C66">
      <w:pPr>
        <w:ind w:left="5529"/>
        <w:rPr>
          <w:szCs w:val="28"/>
        </w:rPr>
      </w:pPr>
      <w:r w:rsidRPr="001954F9">
        <w:rPr>
          <w:szCs w:val="28"/>
        </w:rPr>
        <w:t xml:space="preserve">к постановлению администрации </w:t>
      </w:r>
      <w:r w:rsidR="00A960DA" w:rsidRPr="001954F9">
        <w:t xml:space="preserve">Новокубанского городского </w:t>
      </w:r>
      <w:r w:rsidRPr="001954F9">
        <w:t xml:space="preserve"> поселения Новокубанского района</w:t>
      </w:r>
    </w:p>
    <w:p w:rsidR="00AA5C66" w:rsidRPr="001954F9" w:rsidRDefault="00AA5C66" w:rsidP="00AA5C66">
      <w:pPr>
        <w:ind w:left="5529"/>
        <w:rPr>
          <w:b/>
          <w:spacing w:val="-1"/>
          <w:szCs w:val="28"/>
        </w:rPr>
      </w:pPr>
      <w:r w:rsidRPr="001954F9">
        <w:rPr>
          <w:szCs w:val="28"/>
        </w:rPr>
        <w:t>от ____________года №_______</w:t>
      </w:r>
    </w:p>
    <w:p w:rsidR="00AA5C66" w:rsidRDefault="00AA5C66" w:rsidP="00415AFC">
      <w:pPr>
        <w:jc w:val="both"/>
      </w:pPr>
    </w:p>
    <w:p w:rsidR="00E46D65" w:rsidRDefault="00E46D65" w:rsidP="00415AFC">
      <w:pPr>
        <w:jc w:val="both"/>
      </w:pPr>
    </w:p>
    <w:p w:rsidR="00AA5C66" w:rsidRDefault="00AA5C66" w:rsidP="00AA5C66">
      <w:pPr>
        <w:widowControl w:val="0"/>
        <w:jc w:val="center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ПОРЯДОК</w:t>
      </w:r>
      <w:r w:rsidRPr="009C56F8">
        <w:rPr>
          <w:rFonts w:eastAsia="Times New Roman"/>
          <w:b/>
          <w:bCs/>
          <w:szCs w:val="28"/>
        </w:rPr>
        <w:t xml:space="preserve"> </w:t>
      </w:r>
    </w:p>
    <w:p w:rsidR="00AA5C66" w:rsidRDefault="00AA5C66" w:rsidP="00AA5C66">
      <w:pPr>
        <w:widowControl w:val="0"/>
        <w:ind w:firstLine="567"/>
        <w:jc w:val="center"/>
        <w:rPr>
          <w:rFonts w:eastAsia="Times New Roman"/>
          <w:b/>
          <w:szCs w:val="28"/>
          <w:lang w:eastAsia="ru-RU"/>
        </w:rPr>
      </w:pPr>
      <w:r w:rsidRPr="009C56F8">
        <w:rPr>
          <w:rFonts w:eastAsia="Times New Roman"/>
          <w:b/>
          <w:bCs/>
          <w:szCs w:val="28"/>
        </w:rPr>
        <w:t xml:space="preserve">согласования осуществления хозяйственной и иной деятельности в границах </w:t>
      </w:r>
      <w:r w:rsidRPr="009C56F8">
        <w:rPr>
          <w:rFonts w:eastAsia="Times New Roman" w:cs="Calibri"/>
          <w:b/>
          <w:szCs w:val="28"/>
        </w:rPr>
        <w:t xml:space="preserve">особо охраняемой природной территории местного значения </w:t>
      </w:r>
      <w:r w:rsidR="00E46D65">
        <w:rPr>
          <w:b/>
        </w:rPr>
        <w:t xml:space="preserve">– </w:t>
      </w:r>
      <w:r w:rsidR="00E46D65" w:rsidRPr="00321C63">
        <w:rPr>
          <w:rFonts w:eastAsia="Times New Roman"/>
          <w:b/>
          <w:szCs w:val="28"/>
          <w:lang w:eastAsia="ru-RU"/>
        </w:rPr>
        <w:t xml:space="preserve">природной рекреационной </w:t>
      </w:r>
      <w:r w:rsidR="00E46D65">
        <w:rPr>
          <w:rFonts w:eastAsia="Times New Roman"/>
          <w:b/>
          <w:szCs w:val="28"/>
          <w:lang w:eastAsia="ru-RU"/>
        </w:rPr>
        <w:t>зоны «</w:t>
      </w:r>
      <w:r w:rsidR="00A960DA" w:rsidRPr="00A960DA">
        <w:rPr>
          <w:rFonts w:eastAsia="Times New Roman"/>
          <w:b/>
          <w:szCs w:val="28"/>
        </w:rPr>
        <w:t>Сквер Казак</w:t>
      </w:r>
      <w:r w:rsidR="00E46D65">
        <w:rPr>
          <w:rFonts w:eastAsia="Times New Roman"/>
          <w:b/>
          <w:szCs w:val="28"/>
          <w:lang w:eastAsia="ru-RU"/>
        </w:rPr>
        <w:t xml:space="preserve">» </w:t>
      </w:r>
      <w:r w:rsidR="00E46D65" w:rsidRPr="003608EB">
        <w:rPr>
          <w:b/>
        </w:rPr>
        <w:t xml:space="preserve">на территории </w:t>
      </w:r>
      <w:r w:rsidR="00A960DA">
        <w:rPr>
          <w:b/>
        </w:rPr>
        <w:t>Новокубанского городского</w:t>
      </w:r>
      <w:r w:rsidR="00E46D65" w:rsidRPr="003608EB">
        <w:rPr>
          <w:b/>
        </w:rPr>
        <w:t xml:space="preserve"> поселения Новокубанского района</w:t>
      </w:r>
    </w:p>
    <w:p w:rsidR="00AA5C66" w:rsidRPr="0010070D" w:rsidRDefault="00AA5C66" w:rsidP="00AA5C66">
      <w:pPr>
        <w:widowControl w:val="0"/>
        <w:ind w:firstLine="567"/>
        <w:jc w:val="center"/>
        <w:rPr>
          <w:rFonts w:eastAsia="Times New Roman"/>
          <w:szCs w:val="28"/>
          <w:lang w:eastAsia="ru-RU"/>
        </w:rPr>
      </w:pPr>
    </w:p>
    <w:p w:rsidR="00AA5C66" w:rsidRPr="00FA6627" w:rsidRDefault="00AA5C66" w:rsidP="00FA6627">
      <w:pPr>
        <w:pStyle w:val="a3"/>
        <w:widowControl w:val="0"/>
        <w:numPr>
          <w:ilvl w:val="0"/>
          <w:numId w:val="6"/>
        </w:numPr>
        <w:jc w:val="center"/>
        <w:rPr>
          <w:b/>
          <w:szCs w:val="28"/>
        </w:rPr>
      </w:pPr>
      <w:r w:rsidRPr="00FA6627">
        <w:rPr>
          <w:b/>
          <w:szCs w:val="28"/>
        </w:rPr>
        <w:t>Общие положения</w:t>
      </w:r>
    </w:p>
    <w:p w:rsidR="00AA5C66" w:rsidRPr="00252CFA" w:rsidRDefault="00AA5C66" w:rsidP="00415AFC">
      <w:pPr>
        <w:jc w:val="both"/>
        <w:rPr>
          <w:sz w:val="20"/>
          <w:szCs w:val="20"/>
        </w:rPr>
      </w:pPr>
    </w:p>
    <w:p w:rsidR="00CA765B" w:rsidRPr="009C56F8" w:rsidRDefault="00CA765B" w:rsidP="00986B61">
      <w:pPr>
        <w:ind w:firstLine="851"/>
        <w:jc w:val="both"/>
        <w:rPr>
          <w:rFonts w:eastAsia="Times New Roman"/>
          <w:szCs w:val="28"/>
          <w:lang w:eastAsia="ru-RU"/>
        </w:rPr>
      </w:pPr>
      <w:r w:rsidRPr="009C56F8">
        <w:rPr>
          <w:rFonts w:eastAsia="Times New Roman"/>
          <w:szCs w:val="28"/>
          <w:lang w:eastAsia="ru-RU"/>
        </w:rPr>
        <w:t>1</w:t>
      </w:r>
      <w:r w:rsidR="00986B61">
        <w:rPr>
          <w:rFonts w:eastAsia="Times New Roman"/>
          <w:szCs w:val="28"/>
          <w:lang w:eastAsia="ru-RU"/>
        </w:rPr>
        <w:t>.</w:t>
      </w:r>
      <w:r w:rsidR="00FA6627">
        <w:rPr>
          <w:rFonts w:eastAsia="Times New Roman"/>
          <w:szCs w:val="28"/>
          <w:lang w:eastAsia="ru-RU"/>
        </w:rPr>
        <w:t>1.</w:t>
      </w:r>
      <w:r w:rsidRPr="009C56F8">
        <w:rPr>
          <w:rFonts w:eastAsia="Times New Roman"/>
          <w:szCs w:val="28"/>
          <w:lang w:eastAsia="ru-RU"/>
        </w:rPr>
        <w:t xml:space="preserve"> Настоящий Порядок устанавливает процедуру выдачи согласований, осуществления деятельности на особо охраняемой природной территории местного значения </w:t>
      </w:r>
      <w:r w:rsidR="00A960DA">
        <w:rPr>
          <w:rFonts w:eastAsia="Times New Roman"/>
          <w:szCs w:val="28"/>
          <w:lang w:eastAsia="ru-RU"/>
        </w:rPr>
        <w:t>Новокубанского городского</w:t>
      </w:r>
      <w:r>
        <w:rPr>
          <w:rFonts w:eastAsia="Times New Roman"/>
          <w:szCs w:val="28"/>
          <w:lang w:eastAsia="ru-RU"/>
        </w:rPr>
        <w:t xml:space="preserve"> поселения Ново</w:t>
      </w:r>
      <w:r w:rsidR="006B3B4D">
        <w:rPr>
          <w:rFonts w:eastAsia="Times New Roman"/>
          <w:szCs w:val="28"/>
          <w:lang w:eastAsia="ru-RU"/>
        </w:rPr>
        <w:t>кубанского</w:t>
      </w:r>
      <w:r>
        <w:rPr>
          <w:rFonts w:eastAsia="Times New Roman"/>
          <w:szCs w:val="28"/>
          <w:lang w:eastAsia="ru-RU"/>
        </w:rPr>
        <w:t xml:space="preserve"> района</w:t>
      </w:r>
      <w:r w:rsidRPr="009C56F8">
        <w:rPr>
          <w:rFonts w:eastAsia="Times New Roman"/>
          <w:szCs w:val="28"/>
          <w:lang w:eastAsia="ru-RU"/>
        </w:rPr>
        <w:t xml:space="preserve"> (далее </w:t>
      </w:r>
      <w:r w:rsidR="006B3B4D">
        <w:rPr>
          <w:rFonts w:eastAsia="Times New Roman"/>
          <w:szCs w:val="28"/>
          <w:lang w:eastAsia="ru-RU"/>
        </w:rPr>
        <w:t>–</w:t>
      </w:r>
      <w:r w:rsidRPr="009C56F8">
        <w:rPr>
          <w:rFonts w:eastAsia="Times New Roman"/>
          <w:szCs w:val="28"/>
          <w:lang w:eastAsia="ru-RU"/>
        </w:rPr>
        <w:t xml:space="preserve"> Согласование).</w:t>
      </w:r>
    </w:p>
    <w:p w:rsidR="00CA765B" w:rsidRPr="009C56F8" w:rsidRDefault="00FA6627" w:rsidP="00265C96">
      <w:pPr>
        <w:ind w:firstLine="708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1.2</w:t>
      </w:r>
      <w:r w:rsidR="00986B61">
        <w:rPr>
          <w:rFonts w:eastAsia="Times New Roman"/>
          <w:szCs w:val="28"/>
          <w:lang w:eastAsia="ru-RU"/>
        </w:rPr>
        <w:t>.</w:t>
      </w:r>
      <w:r w:rsidR="00CA765B" w:rsidRPr="009C56F8">
        <w:rPr>
          <w:rFonts w:eastAsia="Times New Roman"/>
          <w:szCs w:val="28"/>
          <w:lang w:eastAsia="ru-RU"/>
        </w:rPr>
        <w:t xml:space="preserve"> Выдача Согласований осуществляется </w:t>
      </w:r>
      <w:r w:rsidR="00A960DA" w:rsidRPr="00A960DA">
        <w:rPr>
          <w:rFonts w:eastAsia="Times New Roman"/>
          <w:szCs w:val="28"/>
          <w:lang w:eastAsia="ru-RU"/>
        </w:rPr>
        <w:t>управлени</w:t>
      </w:r>
      <w:r w:rsidR="00265C96">
        <w:rPr>
          <w:rFonts w:eastAsia="Times New Roman"/>
          <w:szCs w:val="28"/>
          <w:lang w:eastAsia="ru-RU"/>
        </w:rPr>
        <w:t>ем</w:t>
      </w:r>
      <w:r w:rsidR="00A960DA" w:rsidRPr="00A960DA">
        <w:rPr>
          <w:rFonts w:eastAsia="Times New Roman"/>
          <w:szCs w:val="28"/>
          <w:lang w:eastAsia="ru-RU"/>
        </w:rPr>
        <w:t xml:space="preserve"> имущественных и</w:t>
      </w:r>
      <w:r w:rsidR="00A960DA">
        <w:rPr>
          <w:rFonts w:eastAsia="Times New Roman"/>
          <w:szCs w:val="28"/>
          <w:lang w:eastAsia="ru-RU"/>
        </w:rPr>
        <w:t xml:space="preserve"> </w:t>
      </w:r>
      <w:r w:rsidR="00A960DA" w:rsidRPr="00A960DA">
        <w:rPr>
          <w:rFonts w:eastAsia="Times New Roman"/>
          <w:szCs w:val="28"/>
          <w:lang w:eastAsia="ru-RU"/>
        </w:rPr>
        <w:t>земельных отношений, архитектуры и градостроительства администрации</w:t>
      </w:r>
      <w:r w:rsidR="00A960DA">
        <w:rPr>
          <w:rFonts w:eastAsia="Times New Roman"/>
          <w:szCs w:val="28"/>
          <w:lang w:eastAsia="ru-RU"/>
        </w:rPr>
        <w:t xml:space="preserve"> </w:t>
      </w:r>
      <w:r w:rsidR="00A960DA" w:rsidRPr="00A960DA">
        <w:rPr>
          <w:rFonts w:eastAsia="Times New Roman"/>
          <w:szCs w:val="28"/>
          <w:lang w:eastAsia="ru-RU"/>
        </w:rPr>
        <w:t>Новокубанского городского</w:t>
      </w:r>
      <w:r w:rsidR="002E7EC4">
        <w:rPr>
          <w:rFonts w:eastAsia="Times New Roman"/>
          <w:szCs w:val="28"/>
          <w:lang w:eastAsia="ru-RU"/>
        </w:rPr>
        <w:t xml:space="preserve"> поселения Новокубанского района</w:t>
      </w:r>
      <w:r w:rsidR="00265C96">
        <w:rPr>
          <w:rFonts w:eastAsia="Times New Roman"/>
          <w:szCs w:val="28"/>
          <w:lang w:eastAsia="ru-RU"/>
        </w:rPr>
        <w:t>.</w:t>
      </w:r>
      <w:r w:rsidR="00A960DA">
        <w:rPr>
          <w:rFonts w:eastAsia="Times New Roman"/>
          <w:szCs w:val="28"/>
          <w:lang w:eastAsia="ru-RU"/>
        </w:rPr>
        <w:t xml:space="preserve"> </w:t>
      </w:r>
    </w:p>
    <w:p w:rsidR="00CA765B" w:rsidRPr="00A960DA" w:rsidRDefault="00CA765B" w:rsidP="00986B61">
      <w:pPr>
        <w:ind w:firstLine="851"/>
        <w:jc w:val="both"/>
        <w:rPr>
          <w:rFonts w:eastAsia="Times New Roman"/>
          <w:szCs w:val="28"/>
          <w:lang w:eastAsia="ru-RU"/>
        </w:rPr>
      </w:pPr>
      <w:r w:rsidRPr="00A960DA">
        <w:rPr>
          <w:rFonts w:eastAsia="Times New Roman"/>
          <w:szCs w:val="28"/>
          <w:lang w:eastAsia="ru-RU"/>
        </w:rPr>
        <w:lastRenderedPageBreak/>
        <w:t>Адрес и контактные данные: Краснодарский край, Ново</w:t>
      </w:r>
      <w:r w:rsidR="002E7EC4" w:rsidRPr="00A960DA">
        <w:rPr>
          <w:rFonts w:eastAsia="Times New Roman"/>
          <w:szCs w:val="28"/>
          <w:lang w:eastAsia="ru-RU"/>
        </w:rPr>
        <w:t>кубанский</w:t>
      </w:r>
      <w:r w:rsidRPr="00A960DA">
        <w:rPr>
          <w:rFonts w:eastAsia="Times New Roman"/>
          <w:szCs w:val="28"/>
          <w:lang w:eastAsia="ru-RU"/>
        </w:rPr>
        <w:t xml:space="preserve"> район, </w:t>
      </w:r>
      <w:r w:rsidR="00A960DA" w:rsidRPr="00A960DA">
        <w:rPr>
          <w:rFonts w:eastAsia="Times New Roman"/>
          <w:szCs w:val="28"/>
          <w:lang w:eastAsia="ru-RU"/>
        </w:rPr>
        <w:t>г. Новокубанск</w:t>
      </w:r>
      <w:r w:rsidRPr="00A960DA">
        <w:rPr>
          <w:rFonts w:eastAsia="Times New Roman"/>
          <w:szCs w:val="28"/>
          <w:lang w:eastAsia="ru-RU"/>
        </w:rPr>
        <w:t xml:space="preserve">, ул. </w:t>
      </w:r>
      <w:r w:rsidR="00A960DA" w:rsidRPr="00A960DA">
        <w:rPr>
          <w:rFonts w:eastAsia="Times New Roman"/>
          <w:szCs w:val="28"/>
          <w:lang w:eastAsia="ru-RU"/>
        </w:rPr>
        <w:t>Первомайская, 128</w:t>
      </w:r>
      <w:r w:rsidRPr="00A960DA">
        <w:rPr>
          <w:rFonts w:eastAsia="Times New Roman"/>
          <w:szCs w:val="28"/>
          <w:lang w:eastAsia="ru-RU"/>
        </w:rPr>
        <w:t>, рабочий телефо</w:t>
      </w:r>
      <w:r w:rsidR="002E7EC4" w:rsidRPr="00A960DA">
        <w:rPr>
          <w:rFonts w:eastAsia="Times New Roman"/>
          <w:szCs w:val="28"/>
          <w:lang w:eastAsia="ru-RU"/>
        </w:rPr>
        <w:t>н: 8(861)</w:t>
      </w:r>
      <w:r w:rsidR="00A960DA" w:rsidRPr="00A960DA">
        <w:rPr>
          <w:rFonts w:eastAsia="Times New Roman"/>
          <w:szCs w:val="28"/>
          <w:lang w:eastAsia="ru-RU"/>
        </w:rPr>
        <w:t>31980</w:t>
      </w:r>
      <w:r w:rsidRPr="00A960DA">
        <w:rPr>
          <w:rFonts w:eastAsia="Times New Roman"/>
          <w:szCs w:val="28"/>
          <w:lang w:eastAsia="ru-RU"/>
        </w:rPr>
        <w:t xml:space="preserve">, электронный адрес: </w:t>
      </w:r>
      <w:r w:rsidR="00A960DA" w:rsidRPr="00A960DA">
        <w:rPr>
          <w:lang w:val="en-US"/>
        </w:rPr>
        <w:t>admgornovokub</w:t>
      </w:r>
      <w:r w:rsidR="002E7EC4" w:rsidRPr="00A960DA">
        <w:t>@mail.ru</w:t>
      </w:r>
      <w:r w:rsidRPr="00A960DA">
        <w:rPr>
          <w:rFonts w:eastAsia="Times New Roman"/>
          <w:szCs w:val="28"/>
          <w:lang w:eastAsia="ru-RU"/>
        </w:rPr>
        <w:t>.</w:t>
      </w:r>
    </w:p>
    <w:p w:rsidR="00CA765B" w:rsidRPr="00A960DA" w:rsidRDefault="00CA765B" w:rsidP="00986B61">
      <w:pPr>
        <w:ind w:firstLine="851"/>
        <w:jc w:val="both"/>
        <w:rPr>
          <w:rFonts w:eastAsia="Times New Roman"/>
          <w:szCs w:val="28"/>
          <w:lang w:eastAsia="ru-RU"/>
        </w:rPr>
      </w:pPr>
      <w:r w:rsidRPr="00A960DA">
        <w:rPr>
          <w:rFonts w:eastAsia="Times New Roman"/>
          <w:szCs w:val="28"/>
          <w:lang w:eastAsia="ru-RU"/>
        </w:rPr>
        <w:t xml:space="preserve">График работы: понедельник – четверг с </w:t>
      </w:r>
      <w:r w:rsidR="00A960DA" w:rsidRPr="00A960DA">
        <w:rPr>
          <w:rFonts w:eastAsia="Times New Roman"/>
          <w:szCs w:val="28"/>
          <w:lang w:eastAsia="ru-RU"/>
        </w:rPr>
        <w:t>9</w:t>
      </w:r>
      <w:r w:rsidRPr="00A960DA">
        <w:rPr>
          <w:rFonts w:eastAsia="Times New Roman"/>
          <w:szCs w:val="28"/>
          <w:lang w:eastAsia="ru-RU"/>
        </w:rPr>
        <w:t xml:space="preserve">.00 до </w:t>
      </w:r>
      <w:r w:rsidR="00A960DA" w:rsidRPr="00A960DA">
        <w:rPr>
          <w:rFonts w:eastAsia="Times New Roman"/>
          <w:szCs w:val="28"/>
          <w:lang w:eastAsia="ru-RU"/>
        </w:rPr>
        <w:t>17.00</w:t>
      </w:r>
      <w:r w:rsidRPr="00A960DA">
        <w:rPr>
          <w:rFonts w:eastAsia="Times New Roman"/>
          <w:szCs w:val="28"/>
          <w:lang w:eastAsia="ru-RU"/>
        </w:rPr>
        <w:t xml:space="preserve"> (перерыв – с 1</w:t>
      </w:r>
      <w:r w:rsidR="00A960DA" w:rsidRPr="00A960DA">
        <w:rPr>
          <w:rFonts w:eastAsia="Times New Roman"/>
          <w:szCs w:val="28"/>
          <w:lang w:eastAsia="ru-RU"/>
        </w:rPr>
        <w:t>3.00 до 14</w:t>
      </w:r>
      <w:r w:rsidRPr="00A960DA">
        <w:rPr>
          <w:rFonts w:eastAsia="Times New Roman"/>
          <w:szCs w:val="28"/>
          <w:lang w:eastAsia="ru-RU"/>
        </w:rPr>
        <w:t xml:space="preserve">.00), пятница с </w:t>
      </w:r>
      <w:r w:rsidR="00A960DA" w:rsidRPr="00A960DA">
        <w:rPr>
          <w:rFonts w:eastAsia="Times New Roman"/>
          <w:szCs w:val="28"/>
          <w:lang w:eastAsia="ru-RU"/>
        </w:rPr>
        <w:t>9</w:t>
      </w:r>
      <w:r w:rsidRPr="00A960DA">
        <w:rPr>
          <w:rFonts w:eastAsia="Times New Roman"/>
          <w:szCs w:val="28"/>
          <w:lang w:eastAsia="ru-RU"/>
        </w:rPr>
        <w:t>.00 до 1</w:t>
      </w:r>
      <w:r w:rsidR="00A960DA" w:rsidRPr="00A960DA">
        <w:rPr>
          <w:rFonts w:eastAsia="Times New Roman"/>
          <w:szCs w:val="28"/>
          <w:lang w:eastAsia="ru-RU"/>
        </w:rPr>
        <w:t>6</w:t>
      </w:r>
      <w:r w:rsidRPr="00A960DA">
        <w:rPr>
          <w:rFonts w:eastAsia="Times New Roman"/>
          <w:szCs w:val="28"/>
          <w:lang w:eastAsia="ru-RU"/>
        </w:rPr>
        <w:t>.00 (перерыв - с 1</w:t>
      </w:r>
      <w:r w:rsidR="00A960DA" w:rsidRPr="00A960DA">
        <w:rPr>
          <w:rFonts w:eastAsia="Times New Roman"/>
          <w:szCs w:val="28"/>
          <w:lang w:eastAsia="ru-RU"/>
        </w:rPr>
        <w:t>3</w:t>
      </w:r>
      <w:r w:rsidRPr="00A960DA">
        <w:rPr>
          <w:rFonts w:eastAsia="Times New Roman"/>
          <w:szCs w:val="28"/>
          <w:lang w:eastAsia="ru-RU"/>
        </w:rPr>
        <w:t>.00 до 1</w:t>
      </w:r>
      <w:r w:rsidR="00A960DA" w:rsidRPr="00A960DA">
        <w:rPr>
          <w:rFonts w:eastAsia="Times New Roman"/>
          <w:szCs w:val="28"/>
          <w:lang w:eastAsia="ru-RU"/>
        </w:rPr>
        <w:t>4</w:t>
      </w:r>
      <w:r w:rsidRPr="00A960DA">
        <w:rPr>
          <w:rFonts w:eastAsia="Times New Roman"/>
          <w:szCs w:val="28"/>
          <w:lang w:eastAsia="ru-RU"/>
        </w:rPr>
        <w:t>.00).</w:t>
      </w:r>
    </w:p>
    <w:p w:rsidR="00CA765B" w:rsidRPr="00472286" w:rsidRDefault="00CA765B" w:rsidP="00986B61">
      <w:pPr>
        <w:ind w:firstLine="851"/>
        <w:jc w:val="both"/>
        <w:rPr>
          <w:rFonts w:eastAsia="Times New Roman"/>
          <w:szCs w:val="28"/>
          <w:lang w:eastAsia="ru-RU"/>
        </w:rPr>
      </w:pPr>
      <w:r w:rsidRPr="00A960DA">
        <w:rPr>
          <w:rFonts w:eastAsia="Times New Roman"/>
          <w:szCs w:val="28"/>
          <w:lang w:eastAsia="ru-RU"/>
        </w:rPr>
        <w:t>Выходные дни: суббота, воскресенье.</w:t>
      </w:r>
    </w:p>
    <w:p w:rsidR="00CA765B" w:rsidRPr="009C56F8" w:rsidRDefault="00FA6627" w:rsidP="00986B61">
      <w:pPr>
        <w:ind w:firstLine="851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1.3</w:t>
      </w:r>
      <w:r w:rsidR="00CA765B" w:rsidRPr="009C56F8">
        <w:rPr>
          <w:rFonts w:eastAsia="Times New Roman"/>
          <w:szCs w:val="28"/>
          <w:lang w:eastAsia="ru-RU"/>
        </w:rPr>
        <w:t>. Согласования выдаются физическим и юридическим лицам на безвозмездной основе.</w:t>
      </w:r>
    </w:p>
    <w:p w:rsidR="00CA765B" w:rsidRPr="009C56F8" w:rsidRDefault="00FA6627" w:rsidP="00986B61">
      <w:pPr>
        <w:ind w:firstLine="851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1.4</w:t>
      </w:r>
      <w:r w:rsidR="00CA765B" w:rsidRPr="009C56F8">
        <w:rPr>
          <w:rFonts w:eastAsia="Times New Roman"/>
          <w:szCs w:val="28"/>
          <w:lang w:eastAsia="ru-RU"/>
        </w:rPr>
        <w:t>. Согласования выдаются на основании заявления в письменной форме.</w:t>
      </w:r>
    </w:p>
    <w:p w:rsidR="00CA765B" w:rsidRPr="009C56F8" w:rsidRDefault="00FA6627" w:rsidP="00986B61">
      <w:pPr>
        <w:ind w:firstLine="851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1.5</w:t>
      </w:r>
      <w:r w:rsidR="00CA765B" w:rsidRPr="009C56F8">
        <w:rPr>
          <w:rFonts w:eastAsia="Times New Roman"/>
          <w:szCs w:val="28"/>
          <w:lang w:eastAsia="ru-RU"/>
        </w:rPr>
        <w:t xml:space="preserve">. Проведение работ в границах особо охраняемой природной территории согласовывается в </w:t>
      </w:r>
      <w:r w:rsidR="00CA765B">
        <w:rPr>
          <w:rFonts w:eastAsia="Times New Roman"/>
          <w:szCs w:val="28"/>
          <w:lang w:eastAsia="ru-RU"/>
        </w:rPr>
        <w:t xml:space="preserve">соответствии с режимом и </w:t>
      </w:r>
      <w:r w:rsidR="00CA765B" w:rsidRPr="009C56F8">
        <w:rPr>
          <w:rFonts w:eastAsia="Times New Roman"/>
          <w:szCs w:val="28"/>
          <w:lang w:eastAsia="ru-RU"/>
        </w:rPr>
        <w:t>положением.</w:t>
      </w:r>
    </w:p>
    <w:p w:rsidR="00CA765B" w:rsidRDefault="00CA765B" w:rsidP="00986B61">
      <w:pPr>
        <w:ind w:firstLine="851"/>
        <w:jc w:val="both"/>
        <w:rPr>
          <w:rFonts w:eastAsia="Times New Roman"/>
          <w:szCs w:val="28"/>
          <w:lang w:eastAsia="ru-RU"/>
        </w:rPr>
      </w:pPr>
      <w:r w:rsidRPr="009C56F8">
        <w:rPr>
          <w:rFonts w:eastAsia="Times New Roman"/>
          <w:szCs w:val="28"/>
          <w:lang w:eastAsia="ru-RU"/>
        </w:rPr>
        <w:t>Виды пользования, допускаемые на особо охраняемой природной территории, не должны противоречить целям образования особо охраняемых природных территорий.</w:t>
      </w:r>
    </w:p>
    <w:p w:rsidR="00FA6627" w:rsidRDefault="00FA6627" w:rsidP="00986B61">
      <w:pPr>
        <w:ind w:firstLine="851"/>
        <w:jc w:val="both"/>
        <w:rPr>
          <w:rFonts w:eastAsia="Times New Roman"/>
          <w:szCs w:val="28"/>
          <w:lang w:eastAsia="ru-RU"/>
        </w:rPr>
      </w:pPr>
    </w:p>
    <w:p w:rsidR="00FA6627" w:rsidRPr="00FA6627" w:rsidRDefault="00FA6627" w:rsidP="00FA6627">
      <w:pPr>
        <w:pStyle w:val="a3"/>
        <w:widowControl w:val="0"/>
        <w:numPr>
          <w:ilvl w:val="0"/>
          <w:numId w:val="6"/>
        </w:numPr>
        <w:jc w:val="center"/>
        <w:rPr>
          <w:b/>
          <w:szCs w:val="28"/>
        </w:rPr>
      </w:pPr>
      <w:r w:rsidRPr="00FA6627">
        <w:rPr>
          <w:b/>
          <w:szCs w:val="28"/>
        </w:rPr>
        <w:t xml:space="preserve"> Процедура </w:t>
      </w:r>
      <w:r>
        <w:rPr>
          <w:b/>
          <w:szCs w:val="28"/>
        </w:rPr>
        <w:t>С</w:t>
      </w:r>
      <w:r w:rsidRPr="00FA6627">
        <w:rPr>
          <w:b/>
          <w:szCs w:val="28"/>
        </w:rPr>
        <w:t>огласования осуществления хозяйственной и иной деятельности на особо охраняемых природных территориях местного значения.</w:t>
      </w:r>
    </w:p>
    <w:p w:rsidR="00FA6627" w:rsidRPr="00E46D65" w:rsidRDefault="00FA6627" w:rsidP="00986B61">
      <w:pPr>
        <w:ind w:firstLine="851"/>
        <w:jc w:val="both"/>
        <w:rPr>
          <w:rFonts w:eastAsia="Times New Roman"/>
          <w:sz w:val="20"/>
          <w:szCs w:val="20"/>
          <w:lang w:eastAsia="ru-RU"/>
        </w:rPr>
      </w:pPr>
    </w:p>
    <w:p w:rsidR="00CA765B" w:rsidRPr="009C56F8" w:rsidRDefault="00FA6627" w:rsidP="00986B61">
      <w:pPr>
        <w:ind w:firstLine="851"/>
        <w:jc w:val="both"/>
        <w:rPr>
          <w:rFonts w:eastAsia="Times New Roman" w:cs="Calibri"/>
          <w:szCs w:val="28"/>
        </w:rPr>
      </w:pPr>
      <w:r>
        <w:rPr>
          <w:rFonts w:eastAsia="Times New Roman"/>
          <w:szCs w:val="28"/>
          <w:lang w:eastAsia="ru-RU"/>
        </w:rPr>
        <w:t>2.1.</w:t>
      </w:r>
      <w:r w:rsidR="00CA765B" w:rsidRPr="009C56F8">
        <w:rPr>
          <w:rFonts w:eastAsia="Times New Roman"/>
          <w:szCs w:val="28"/>
          <w:lang w:eastAsia="ru-RU"/>
        </w:rPr>
        <w:t xml:space="preserve"> </w:t>
      </w:r>
      <w:r w:rsidR="00CA765B" w:rsidRPr="009C56F8">
        <w:rPr>
          <w:rFonts w:eastAsia="Times New Roman" w:cs="Calibri"/>
          <w:szCs w:val="28"/>
        </w:rPr>
        <w:t xml:space="preserve">Исчерпывающий перечень документов, необходимых для предоставления Согласования: </w:t>
      </w:r>
    </w:p>
    <w:p w:rsidR="00CA765B" w:rsidRPr="009C56F8" w:rsidRDefault="009B7974" w:rsidP="00986B61">
      <w:pPr>
        <w:ind w:firstLine="851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</w:t>
      </w:r>
      <w:r w:rsidR="00CA765B" w:rsidRPr="009C56F8">
        <w:rPr>
          <w:rFonts w:eastAsia="Times New Roman"/>
          <w:szCs w:val="28"/>
          <w:lang w:eastAsia="ru-RU"/>
        </w:rPr>
        <w:t>.</w:t>
      </w:r>
      <w:r w:rsidR="00207F89">
        <w:rPr>
          <w:rFonts w:eastAsia="Times New Roman"/>
          <w:szCs w:val="28"/>
          <w:lang w:eastAsia="ru-RU"/>
        </w:rPr>
        <w:t>1</w:t>
      </w:r>
      <w:r w:rsidR="00CA765B" w:rsidRPr="009C56F8">
        <w:rPr>
          <w:rFonts w:eastAsia="Times New Roman"/>
          <w:szCs w:val="28"/>
          <w:lang w:eastAsia="ru-RU"/>
        </w:rPr>
        <w:t>.</w:t>
      </w:r>
      <w:r>
        <w:rPr>
          <w:rFonts w:eastAsia="Times New Roman"/>
          <w:szCs w:val="28"/>
          <w:lang w:eastAsia="ru-RU"/>
        </w:rPr>
        <w:t>1.</w:t>
      </w:r>
      <w:r w:rsidR="00CA765B" w:rsidRPr="009C56F8">
        <w:rPr>
          <w:rFonts w:eastAsia="Times New Roman"/>
          <w:szCs w:val="28"/>
          <w:lang w:eastAsia="ru-RU"/>
        </w:rPr>
        <w:t xml:space="preserve"> Для получения Согласования подается заявление о выдаче Согласования, которое содержит следующие сведения:</w:t>
      </w:r>
    </w:p>
    <w:p w:rsidR="00CA765B" w:rsidRPr="009C56F8" w:rsidRDefault="00CA765B" w:rsidP="00986B61">
      <w:pPr>
        <w:ind w:firstLine="851"/>
        <w:jc w:val="both"/>
        <w:rPr>
          <w:rFonts w:eastAsia="Times New Roman"/>
          <w:szCs w:val="28"/>
          <w:lang w:eastAsia="ru-RU"/>
        </w:rPr>
      </w:pPr>
      <w:r w:rsidRPr="009C56F8">
        <w:rPr>
          <w:rFonts w:eastAsia="Times New Roman"/>
          <w:szCs w:val="28"/>
          <w:lang w:eastAsia="ru-RU"/>
        </w:rPr>
        <w:t>данные о заявителе (для физического лица, индивидуального предпринимателя - паспортные данные, контактный номер телефона; для юридического лица - полное и сокращенное наименование, организационно-правовая форма, юридический адрес, контактный номер телефона);</w:t>
      </w:r>
    </w:p>
    <w:p w:rsidR="00CA765B" w:rsidRPr="009C56F8" w:rsidRDefault="00CA765B" w:rsidP="00986B61">
      <w:pPr>
        <w:ind w:firstLine="851"/>
        <w:jc w:val="both"/>
        <w:rPr>
          <w:rFonts w:eastAsia="Times New Roman"/>
          <w:szCs w:val="28"/>
          <w:lang w:eastAsia="ru-RU"/>
        </w:rPr>
      </w:pPr>
      <w:r w:rsidRPr="009C56F8">
        <w:rPr>
          <w:rFonts w:eastAsia="Times New Roman"/>
          <w:szCs w:val="28"/>
          <w:lang w:eastAsia="ru-RU"/>
        </w:rPr>
        <w:t>названия местности, наименование особо охраняемой природной территории;</w:t>
      </w:r>
    </w:p>
    <w:p w:rsidR="00CA765B" w:rsidRPr="009C56F8" w:rsidRDefault="00CA765B" w:rsidP="00986B61">
      <w:pPr>
        <w:ind w:firstLine="851"/>
        <w:jc w:val="both"/>
        <w:rPr>
          <w:rFonts w:eastAsia="Times New Roman"/>
          <w:szCs w:val="28"/>
          <w:lang w:eastAsia="ru-RU"/>
        </w:rPr>
      </w:pPr>
      <w:r w:rsidRPr="009C56F8">
        <w:rPr>
          <w:rFonts w:eastAsia="Times New Roman"/>
          <w:szCs w:val="28"/>
          <w:lang w:eastAsia="ru-RU"/>
        </w:rPr>
        <w:t>вид деятельности на особо охраняемой природной территории;</w:t>
      </w:r>
    </w:p>
    <w:p w:rsidR="00CA765B" w:rsidRPr="009C56F8" w:rsidRDefault="00CA765B" w:rsidP="00986B61">
      <w:pPr>
        <w:ind w:firstLine="851"/>
        <w:jc w:val="both"/>
        <w:rPr>
          <w:rFonts w:eastAsia="Times New Roman"/>
          <w:szCs w:val="28"/>
          <w:lang w:eastAsia="ru-RU"/>
        </w:rPr>
      </w:pPr>
      <w:r w:rsidRPr="009C56F8">
        <w:rPr>
          <w:rFonts w:eastAsia="Times New Roman"/>
          <w:szCs w:val="28"/>
          <w:lang w:eastAsia="ru-RU"/>
        </w:rPr>
        <w:t>количество лиц, планирующих осуществление деятельности на особо охраняемой природной территории;</w:t>
      </w:r>
    </w:p>
    <w:p w:rsidR="00CA765B" w:rsidRPr="009C56F8" w:rsidRDefault="00CA765B" w:rsidP="00986B61">
      <w:pPr>
        <w:ind w:firstLine="851"/>
        <w:jc w:val="both"/>
        <w:rPr>
          <w:rFonts w:eastAsia="Times New Roman"/>
          <w:szCs w:val="28"/>
          <w:lang w:eastAsia="ru-RU"/>
        </w:rPr>
      </w:pPr>
      <w:r w:rsidRPr="009C56F8">
        <w:rPr>
          <w:rFonts w:eastAsia="Times New Roman"/>
          <w:szCs w:val="28"/>
          <w:lang w:eastAsia="ru-RU"/>
        </w:rPr>
        <w:t>сроки осуществления деятельности на особо охраняемой природной территории;</w:t>
      </w:r>
    </w:p>
    <w:p w:rsidR="00CA765B" w:rsidRPr="009C56F8" w:rsidRDefault="00CA765B" w:rsidP="00986B61">
      <w:pPr>
        <w:ind w:firstLine="851"/>
        <w:jc w:val="both"/>
        <w:rPr>
          <w:rFonts w:eastAsia="Times New Roman"/>
          <w:szCs w:val="28"/>
          <w:lang w:eastAsia="ru-RU"/>
        </w:rPr>
      </w:pPr>
      <w:r w:rsidRPr="009C56F8">
        <w:rPr>
          <w:rFonts w:eastAsia="Times New Roman"/>
          <w:szCs w:val="28"/>
          <w:lang w:eastAsia="ru-RU"/>
        </w:rPr>
        <w:t>используемое транспортное средство, способы и методы осуществления деятельности.</w:t>
      </w:r>
    </w:p>
    <w:p w:rsidR="00CA765B" w:rsidRPr="009C56F8" w:rsidRDefault="009B7974" w:rsidP="00986B61">
      <w:pPr>
        <w:ind w:firstLine="851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</w:t>
      </w:r>
      <w:r w:rsidRPr="009C56F8">
        <w:rPr>
          <w:rFonts w:eastAsia="Times New Roman"/>
          <w:szCs w:val="28"/>
          <w:lang w:eastAsia="ru-RU"/>
        </w:rPr>
        <w:t>.</w:t>
      </w:r>
      <w:r>
        <w:rPr>
          <w:rFonts w:eastAsia="Times New Roman"/>
          <w:szCs w:val="28"/>
          <w:lang w:eastAsia="ru-RU"/>
        </w:rPr>
        <w:t>1</w:t>
      </w:r>
      <w:r w:rsidRPr="009C56F8">
        <w:rPr>
          <w:rFonts w:eastAsia="Times New Roman"/>
          <w:szCs w:val="28"/>
          <w:lang w:eastAsia="ru-RU"/>
        </w:rPr>
        <w:t>.</w:t>
      </w:r>
      <w:r>
        <w:rPr>
          <w:rFonts w:eastAsia="Times New Roman"/>
          <w:szCs w:val="28"/>
          <w:lang w:eastAsia="ru-RU"/>
        </w:rPr>
        <w:t>2.</w:t>
      </w:r>
      <w:r w:rsidRPr="009C56F8">
        <w:rPr>
          <w:rFonts w:eastAsia="Times New Roman"/>
          <w:szCs w:val="28"/>
          <w:lang w:eastAsia="ru-RU"/>
        </w:rPr>
        <w:t xml:space="preserve"> </w:t>
      </w:r>
      <w:r w:rsidR="00CA765B" w:rsidRPr="009C56F8">
        <w:rPr>
          <w:rFonts w:eastAsia="Times New Roman"/>
          <w:szCs w:val="28"/>
          <w:lang w:eastAsia="ru-RU"/>
        </w:rPr>
        <w:t>Перечень документов прилагаемых к заявлению:</w:t>
      </w:r>
    </w:p>
    <w:p w:rsidR="00CA765B" w:rsidRPr="009C56F8" w:rsidRDefault="00CA765B" w:rsidP="00986B61">
      <w:pPr>
        <w:ind w:firstLine="851"/>
        <w:jc w:val="both"/>
        <w:rPr>
          <w:rFonts w:eastAsia="Times New Roman"/>
          <w:szCs w:val="28"/>
          <w:lang w:eastAsia="ru-RU"/>
        </w:rPr>
      </w:pPr>
      <w:r w:rsidRPr="009C56F8">
        <w:rPr>
          <w:rFonts w:eastAsia="Times New Roman"/>
          <w:szCs w:val="28"/>
          <w:lang w:eastAsia="ru-RU"/>
        </w:rPr>
        <w:t>Для юридических лиц и индивидуальных предпринимателей:</w:t>
      </w:r>
    </w:p>
    <w:p w:rsidR="00CA765B" w:rsidRPr="009C56F8" w:rsidRDefault="00CA765B" w:rsidP="00986B61">
      <w:pPr>
        <w:ind w:firstLine="851"/>
        <w:jc w:val="both"/>
        <w:rPr>
          <w:rFonts w:eastAsia="Times New Roman"/>
          <w:szCs w:val="28"/>
          <w:lang w:eastAsia="ru-RU"/>
        </w:rPr>
      </w:pPr>
      <w:r w:rsidRPr="009C56F8">
        <w:rPr>
          <w:rFonts w:eastAsia="Times New Roman"/>
          <w:szCs w:val="28"/>
          <w:lang w:eastAsia="ru-RU"/>
        </w:rPr>
        <w:t>копии документов, подтверждающих статус индивидуального предпринимателя в случае, если заявителем является индивидуальный предприниматель;</w:t>
      </w:r>
    </w:p>
    <w:p w:rsidR="00CA765B" w:rsidRPr="009C56F8" w:rsidRDefault="00CA765B" w:rsidP="00986B61">
      <w:pPr>
        <w:ind w:firstLine="851"/>
        <w:jc w:val="both"/>
        <w:rPr>
          <w:rFonts w:eastAsia="Times New Roman"/>
          <w:szCs w:val="28"/>
          <w:lang w:eastAsia="ru-RU"/>
        </w:rPr>
      </w:pPr>
      <w:r w:rsidRPr="009C56F8">
        <w:rPr>
          <w:rFonts w:eastAsia="Times New Roman"/>
          <w:szCs w:val="28"/>
          <w:lang w:eastAsia="ru-RU"/>
        </w:rPr>
        <w:t>копия устава, положения или иных учредительных документов - в случае, если заявителем является юридическое лицо;</w:t>
      </w:r>
    </w:p>
    <w:p w:rsidR="00CA765B" w:rsidRPr="009C56F8" w:rsidRDefault="00CA765B" w:rsidP="00986B61">
      <w:pPr>
        <w:ind w:firstLine="851"/>
        <w:jc w:val="both"/>
        <w:rPr>
          <w:rFonts w:eastAsia="Times New Roman"/>
          <w:szCs w:val="28"/>
          <w:lang w:eastAsia="ru-RU"/>
        </w:rPr>
      </w:pPr>
      <w:r w:rsidRPr="009C56F8">
        <w:rPr>
          <w:rFonts w:eastAsia="Times New Roman"/>
          <w:szCs w:val="28"/>
          <w:lang w:eastAsia="ru-RU"/>
        </w:rPr>
        <w:lastRenderedPageBreak/>
        <w:t>выписка из тематического плана, копия научной, научно-технической или рабочей программы, проекта, нормативные правовые акты и другие документы, являющиеся основанием для подачи заявления, а также обоснование в виде аналитической записки;</w:t>
      </w:r>
    </w:p>
    <w:p w:rsidR="00CA765B" w:rsidRPr="009C56F8" w:rsidRDefault="00CA765B" w:rsidP="00986B61">
      <w:pPr>
        <w:ind w:firstLine="851"/>
        <w:jc w:val="both"/>
        <w:rPr>
          <w:rFonts w:eastAsia="Times New Roman"/>
          <w:szCs w:val="28"/>
          <w:lang w:eastAsia="ru-RU"/>
        </w:rPr>
      </w:pPr>
      <w:r w:rsidRPr="009C56F8">
        <w:rPr>
          <w:rFonts w:eastAsia="Times New Roman"/>
          <w:szCs w:val="28"/>
          <w:lang w:eastAsia="ru-RU"/>
        </w:rPr>
        <w:t>картографические материалы, определяющие местонахождение, площади, контуры территории, на которой планируется осуществление вида деятельности;</w:t>
      </w:r>
    </w:p>
    <w:p w:rsidR="00CA765B" w:rsidRPr="009C56F8" w:rsidRDefault="00CA765B" w:rsidP="00986B61">
      <w:pPr>
        <w:ind w:firstLine="851"/>
        <w:jc w:val="both"/>
        <w:rPr>
          <w:rFonts w:eastAsia="Times New Roman"/>
          <w:szCs w:val="28"/>
          <w:lang w:eastAsia="ru-RU"/>
        </w:rPr>
      </w:pPr>
      <w:r w:rsidRPr="009C56F8">
        <w:rPr>
          <w:rFonts w:eastAsia="Times New Roman"/>
          <w:szCs w:val="28"/>
          <w:lang w:eastAsia="ru-RU"/>
        </w:rPr>
        <w:t>материалы о методах и способах проведения намечаемого вида деятельности, об используемой технологии;</w:t>
      </w:r>
    </w:p>
    <w:p w:rsidR="00CA765B" w:rsidRPr="009C56F8" w:rsidRDefault="00CA765B" w:rsidP="00986B61">
      <w:pPr>
        <w:ind w:firstLine="851"/>
        <w:jc w:val="both"/>
        <w:rPr>
          <w:rFonts w:eastAsia="Times New Roman"/>
          <w:szCs w:val="28"/>
          <w:lang w:eastAsia="ru-RU"/>
        </w:rPr>
      </w:pPr>
      <w:r w:rsidRPr="009C56F8">
        <w:rPr>
          <w:rFonts w:eastAsia="Times New Roman"/>
          <w:szCs w:val="28"/>
          <w:lang w:eastAsia="ru-RU"/>
        </w:rPr>
        <w:t>данные ответственного лица за осуществление деятельности на территории ООПТ (приказ о назначении, копия паспорта).</w:t>
      </w:r>
    </w:p>
    <w:p w:rsidR="00CA765B" w:rsidRPr="009C56F8" w:rsidRDefault="00CA765B" w:rsidP="00986B61">
      <w:pPr>
        <w:ind w:firstLine="851"/>
        <w:jc w:val="both"/>
        <w:rPr>
          <w:rFonts w:eastAsia="Times New Roman"/>
          <w:szCs w:val="28"/>
          <w:lang w:eastAsia="ru-RU"/>
        </w:rPr>
      </w:pPr>
      <w:r w:rsidRPr="009C56F8">
        <w:rPr>
          <w:rFonts w:eastAsia="Times New Roman"/>
          <w:szCs w:val="28"/>
          <w:lang w:eastAsia="ru-RU"/>
        </w:rPr>
        <w:t>Для физических лиц:</w:t>
      </w:r>
    </w:p>
    <w:p w:rsidR="00CA765B" w:rsidRPr="009C56F8" w:rsidRDefault="00CA765B" w:rsidP="00986B61">
      <w:pPr>
        <w:ind w:firstLine="851"/>
        <w:jc w:val="both"/>
        <w:rPr>
          <w:rFonts w:eastAsia="Times New Roman"/>
          <w:szCs w:val="28"/>
          <w:lang w:eastAsia="ru-RU"/>
        </w:rPr>
      </w:pPr>
      <w:r w:rsidRPr="009C56F8">
        <w:rPr>
          <w:rFonts w:eastAsia="Times New Roman"/>
          <w:szCs w:val="28"/>
          <w:lang w:eastAsia="ru-RU"/>
        </w:rPr>
        <w:t>предъявляется оригинал паспорта для сверки данных;</w:t>
      </w:r>
    </w:p>
    <w:p w:rsidR="00CA765B" w:rsidRPr="009C56F8" w:rsidRDefault="00CA765B" w:rsidP="00986B61">
      <w:pPr>
        <w:ind w:firstLine="851"/>
        <w:jc w:val="both"/>
        <w:rPr>
          <w:rFonts w:eastAsia="Times New Roman"/>
          <w:szCs w:val="28"/>
          <w:lang w:eastAsia="ru-RU"/>
        </w:rPr>
      </w:pPr>
      <w:r w:rsidRPr="009C56F8">
        <w:rPr>
          <w:rFonts w:eastAsia="Times New Roman"/>
          <w:szCs w:val="28"/>
          <w:lang w:eastAsia="ru-RU"/>
        </w:rPr>
        <w:t>картографические материалы, определяющие местонахождение, площади, контуры территории, на которой планируется осуществление вида деятельности;</w:t>
      </w:r>
    </w:p>
    <w:p w:rsidR="00CA765B" w:rsidRPr="009C56F8" w:rsidRDefault="00CA765B" w:rsidP="00986B61">
      <w:pPr>
        <w:ind w:firstLine="851"/>
        <w:jc w:val="both"/>
        <w:rPr>
          <w:rFonts w:eastAsia="Times New Roman"/>
          <w:szCs w:val="28"/>
          <w:lang w:eastAsia="ru-RU"/>
        </w:rPr>
      </w:pPr>
      <w:r w:rsidRPr="009C56F8">
        <w:rPr>
          <w:rFonts w:eastAsia="Times New Roman"/>
          <w:szCs w:val="28"/>
          <w:lang w:eastAsia="ru-RU"/>
        </w:rPr>
        <w:t>материалы о методах и способах проведения намечаемого вида деятельности, об используемой технологии.</w:t>
      </w:r>
    </w:p>
    <w:p w:rsidR="00CA765B" w:rsidRPr="009C56F8" w:rsidRDefault="00255752" w:rsidP="00986B61">
      <w:pPr>
        <w:ind w:firstLine="851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</w:t>
      </w:r>
      <w:r w:rsidRPr="009C56F8">
        <w:rPr>
          <w:rFonts w:eastAsia="Times New Roman"/>
          <w:szCs w:val="28"/>
          <w:lang w:eastAsia="ru-RU"/>
        </w:rPr>
        <w:t>.</w:t>
      </w:r>
      <w:r>
        <w:rPr>
          <w:rFonts w:eastAsia="Times New Roman"/>
          <w:szCs w:val="28"/>
          <w:lang w:eastAsia="ru-RU"/>
        </w:rPr>
        <w:t>1</w:t>
      </w:r>
      <w:r w:rsidRPr="009C56F8">
        <w:rPr>
          <w:rFonts w:eastAsia="Times New Roman"/>
          <w:szCs w:val="28"/>
          <w:lang w:eastAsia="ru-RU"/>
        </w:rPr>
        <w:t>.</w:t>
      </w:r>
      <w:r>
        <w:rPr>
          <w:rFonts w:eastAsia="Times New Roman"/>
          <w:szCs w:val="28"/>
          <w:lang w:eastAsia="ru-RU"/>
        </w:rPr>
        <w:t>3.</w:t>
      </w:r>
      <w:r w:rsidRPr="009C56F8">
        <w:rPr>
          <w:rFonts w:eastAsia="Times New Roman"/>
          <w:szCs w:val="28"/>
          <w:lang w:eastAsia="ru-RU"/>
        </w:rPr>
        <w:t xml:space="preserve"> </w:t>
      </w:r>
      <w:r w:rsidR="00CA765B" w:rsidRPr="009C56F8">
        <w:rPr>
          <w:rFonts w:eastAsia="Times New Roman"/>
          <w:szCs w:val="28"/>
          <w:lang w:eastAsia="ru-RU"/>
        </w:rPr>
        <w:t xml:space="preserve">При необходимости </w:t>
      </w:r>
      <w:r w:rsidR="00265C96" w:rsidRPr="00A960DA">
        <w:rPr>
          <w:rFonts w:eastAsia="Times New Roman"/>
          <w:szCs w:val="28"/>
          <w:lang w:eastAsia="ru-RU"/>
        </w:rPr>
        <w:t>управлени</w:t>
      </w:r>
      <w:r w:rsidR="00265C96">
        <w:rPr>
          <w:rFonts w:eastAsia="Times New Roman"/>
          <w:szCs w:val="28"/>
          <w:lang w:eastAsia="ru-RU"/>
        </w:rPr>
        <w:t>е</w:t>
      </w:r>
      <w:r w:rsidR="00265C96" w:rsidRPr="00A960DA">
        <w:rPr>
          <w:rFonts w:eastAsia="Times New Roman"/>
          <w:szCs w:val="28"/>
          <w:lang w:eastAsia="ru-RU"/>
        </w:rPr>
        <w:t xml:space="preserve"> имущественных и</w:t>
      </w:r>
      <w:r w:rsidR="00265C96">
        <w:rPr>
          <w:rFonts w:eastAsia="Times New Roman"/>
          <w:szCs w:val="28"/>
          <w:lang w:eastAsia="ru-RU"/>
        </w:rPr>
        <w:t xml:space="preserve"> </w:t>
      </w:r>
      <w:r w:rsidR="00265C96" w:rsidRPr="00A960DA">
        <w:rPr>
          <w:rFonts w:eastAsia="Times New Roman"/>
          <w:szCs w:val="28"/>
          <w:lang w:eastAsia="ru-RU"/>
        </w:rPr>
        <w:t>земельных отношений, архитектуры и градостроительства администрации</w:t>
      </w:r>
      <w:r w:rsidR="00265C96">
        <w:rPr>
          <w:rFonts w:eastAsia="Times New Roman"/>
          <w:szCs w:val="28"/>
          <w:lang w:eastAsia="ru-RU"/>
        </w:rPr>
        <w:t xml:space="preserve"> </w:t>
      </w:r>
      <w:r w:rsidR="00265C96" w:rsidRPr="00A960DA">
        <w:rPr>
          <w:rFonts w:eastAsia="Times New Roman"/>
          <w:szCs w:val="28"/>
          <w:lang w:eastAsia="ru-RU"/>
        </w:rPr>
        <w:t>Новокубанского городского</w:t>
      </w:r>
      <w:r w:rsidR="00265C96">
        <w:rPr>
          <w:rFonts w:eastAsia="Times New Roman"/>
          <w:szCs w:val="28"/>
          <w:lang w:eastAsia="ru-RU"/>
        </w:rPr>
        <w:t xml:space="preserve"> поселения Новокубанского района</w:t>
      </w:r>
      <w:r w:rsidR="00265C96" w:rsidRPr="009C56F8">
        <w:rPr>
          <w:rFonts w:eastAsia="Times New Roman"/>
          <w:szCs w:val="28"/>
          <w:lang w:eastAsia="ru-RU"/>
        </w:rPr>
        <w:t xml:space="preserve"> </w:t>
      </w:r>
      <w:r w:rsidR="00CA765B" w:rsidRPr="009C56F8">
        <w:rPr>
          <w:rFonts w:eastAsia="Times New Roman"/>
          <w:szCs w:val="28"/>
          <w:lang w:eastAsia="ru-RU"/>
        </w:rPr>
        <w:t>может запросить материалы, обосновывающие целесообразность проведения заявляемого вида деятельности, материалы оценки воздействия на окружающую среду при осуществлении деятельности, экологическое обоснование хозяйственной или иной деятельности.</w:t>
      </w:r>
    </w:p>
    <w:p w:rsidR="00CA765B" w:rsidRPr="009C56F8" w:rsidRDefault="00255752" w:rsidP="00986B61">
      <w:pPr>
        <w:ind w:firstLine="851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</w:t>
      </w:r>
      <w:r w:rsidRPr="009C56F8">
        <w:rPr>
          <w:rFonts w:eastAsia="Times New Roman"/>
          <w:szCs w:val="28"/>
          <w:lang w:eastAsia="ru-RU"/>
        </w:rPr>
        <w:t>.</w:t>
      </w:r>
      <w:r>
        <w:rPr>
          <w:rFonts w:eastAsia="Times New Roman"/>
          <w:szCs w:val="28"/>
          <w:lang w:eastAsia="ru-RU"/>
        </w:rPr>
        <w:t>2</w:t>
      </w:r>
      <w:r w:rsidR="00ED281E">
        <w:rPr>
          <w:rFonts w:eastAsia="Times New Roman"/>
          <w:szCs w:val="28"/>
          <w:lang w:eastAsia="ru-RU"/>
        </w:rPr>
        <w:t>.</w:t>
      </w:r>
      <w:r w:rsidR="00CA765B" w:rsidRPr="009C56F8">
        <w:rPr>
          <w:rFonts w:eastAsia="Times New Roman"/>
          <w:szCs w:val="28"/>
          <w:lang w:eastAsia="ru-RU"/>
        </w:rPr>
        <w:t xml:space="preserve"> В ходе рассмотрения заявлений о выдаче Согласования </w:t>
      </w:r>
      <w:r w:rsidR="00265C96" w:rsidRPr="00A960DA">
        <w:rPr>
          <w:rFonts w:eastAsia="Times New Roman"/>
          <w:szCs w:val="28"/>
          <w:lang w:eastAsia="ru-RU"/>
        </w:rPr>
        <w:t>управлени</w:t>
      </w:r>
      <w:r w:rsidR="00265C96">
        <w:rPr>
          <w:rFonts w:eastAsia="Times New Roman"/>
          <w:szCs w:val="28"/>
          <w:lang w:eastAsia="ru-RU"/>
        </w:rPr>
        <w:t>ем</w:t>
      </w:r>
      <w:r w:rsidR="00265C96" w:rsidRPr="00A960DA">
        <w:rPr>
          <w:rFonts w:eastAsia="Times New Roman"/>
          <w:szCs w:val="28"/>
          <w:lang w:eastAsia="ru-RU"/>
        </w:rPr>
        <w:t xml:space="preserve"> имущественных и</w:t>
      </w:r>
      <w:r w:rsidR="00265C96">
        <w:rPr>
          <w:rFonts w:eastAsia="Times New Roman"/>
          <w:szCs w:val="28"/>
          <w:lang w:eastAsia="ru-RU"/>
        </w:rPr>
        <w:t xml:space="preserve"> </w:t>
      </w:r>
      <w:r w:rsidR="00265C96" w:rsidRPr="00A960DA">
        <w:rPr>
          <w:rFonts w:eastAsia="Times New Roman"/>
          <w:szCs w:val="28"/>
          <w:lang w:eastAsia="ru-RU"/>
        </w:rPr>
        <w:t>земельных отношений, архитектуры и градостроительства администрации</w:t>
      </w:r>
      <w:r w:rsidR="00265C96">
        <w:rPr>
          <w:rFonts w:eastAsia="Times New Roman"/>
          <w:szCs w:val="28"/>
          <w:lang w:eastAsia="ru-RU"/>
        </w:rPr>
        <w:t xml:space="preserve"> </w:t>
      </w:r>
      <w:r w:rsidR="00265C96" w:rsidRPr="00A960DA">
        <w:rPr>
          <w:rFonts w:eastAsia="Times New Roman"/>
          <w:szCs w:val="28"/>
          <w:lang w:eastAsia="ru-RU"/>
        </w:rPr>
        <w:t>Новокубанского городского</w:t>
      </w:r>
      <w:r w:rsidR="00265C96">
        <w:rPr>
          <w:rFonts w:eastAsia="Times New Roman"/>
          <w:szCs w:val="28"/>
          <w:lang w:eastAsia="ru-RU"/>
        </w:rPr>
        <w:t xml:space="preserve"> поселения Новокубанского района</w:t>
      </w:r>
      <w:r w:rsidR="00265C96" w:rsidRPr="009C56F8">
        <w:rPr>
          <w:rFonts w:eastAsia="Times New Roman"/>
          <w:szCs w:val="28"/>
          <w:lang w:eastAsia="ru-RU"/>
        </w:rPr>
        <w:t xml:space="preserve"> </w:t>
      </w:r>
      <w:r w:rsidR="00CA765B" w:rsidRPr="009C56F8">
        <w:rPr>
          <w:rFonts w:eastAsia="Times New Roman"/>
          <w:szCs w:val="28"/>
          <w:lang w:eastAsia="ru-RU"/>
        </w:rPr>
        <w:t>выполняются следующие процедуры:</w:t>
      </w:r>
    </w:p>
    <w:p w:rsidR="00CA765B" w:rsidRPr="009C56F8" w:rsidRDefault="00CA765B" w:rsidP="00986B61">
      <w:pPr>
        <w:ind w:firstLine="851"/>
        <w:jc w:val="both"/>
        <w:rPr>
          <w:rFonts w:eastAsia="Times New Roman"/>
          <w:szCs w:val="28"/>
          <w:lang w:eastAsia="ru-RU"/>
        </w:rPr>
      </w:pPr>
      <w:r w:rsidRPr="009C56F8">
        <w:rPr>
          <w:rFonts w:eastAsia="Times New Roman"/>
          <w:szCs w:val="28"/>
          <w:lang w:eastAsia="ru-RU"/>
        </w:rPr>
        <w:t>прием и регистрация заявления, прилагаемых материалов, проверка полноты и достоверности сведений, содержащихся в заявлении;</w:t>
      </w:r>
    </w:p>
    <w:p w:rsidR="00CA765B" w:rsidRPr="009C56F8" w:rsidRDefault="00CA765B" w:rsidP="00986B61">
      <w:pPr>
        <w:ind w:firstLine="851"/>
        <w:jc w:val="both"/>
        <w:rPr>
          <w:rFonts w:eastAsia="Times New Roman"/>
          <w:szCs w:val="28"/>
          <w:lang w:eastAsia="ru-RU"/>
        </w:rPr>
      </w:pPr>
      <w:r w:rsidRPr="009C56F8">
        <w:rPr>
          <w:rFonts w:eastAsia="Times New Roman"/>
          <w:szCs w:val="28"/>
          <w:lang w:eastAsia="ru-RU"/>
        </w:rPr>
        <w:t>рассмотрение заявления и принятие решения о выдаче или отказе в выдаче Согласования.</w:t>
      </w:r>
    </w:p>
    <w:p w:rsidR="00CA765B" w:rsidRPr="009C56F8" w:rsidRDefault="00255752" w:rsidP="00986B61">
      <w:pPr>
        <w:ind w:firstLine="851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2.3</w:t>
      </w:r>
      <w:r w:rsidR="00CA765B" w:rsidRPr="009C56F8">
        <w:rPr>
          <w:rFonts w:eastAsia="Times New Roman"/>
          <w:szCs w:val="28"/>
          <w:lang w:eastAsia="ru-RU"/>
        </w:rPr>
        <w:t>. Срок рассмотрения заявления на выдачу Согласования и прилагаемых к нему документов не должен превышать 30 календарных дней со дня поступления заявления.</w:t>
      </w:r>
    </w:p>
    <w:p w:rsidR="00CA765B" w:rsidRPr="009C56F8" w:rsidRDefault="00255752" w:rsidP="00986B61">
      <w:pPr>
        <w:ind w:firstLine="851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2.4</w:t>
      </w:r>
      <w:r w:rsidR="00CA765B" w:rsidRPr="009C56F8">
        <w:rPr>
          <w:rFonts w:eastAsia="Times New Roman"/>
          <w:szCs w:val="28"/>
          <w:lang w:eastAsia="ru-RU"/>
        </w:rPr>
        <w:t>. Основаниями для отказа в выдаче Согласований являются:</w:t>
      </w:r>
    </w:p>
    <w:p w:rsidR="00CA765B" w:rsidRPr="009C56F8" w:rsidRDefault="00CA765B" w:rsidP="00986B61">
      <w:pPr>
        <w:ind w:firstLine="851"/>
        <w:jc w:val="both"/>
        <w:rPr>
          <w:rFonts w:eastAsia="Times New Roman"/>
          <w:szCs w:val="28"/>
          <w:lang w:eastAsia="ru-RU"/>
        </w:rPr>
      </w:pPr>
      <w:r w:rsidRPr="009C56F8">
        <w:rPr>
          <w:rFonts w:eastAsia="Times New Roman"/>
          <w:szCs w:val="28"/>
          <w:lang w:eastAsia="ru-RU"/>
        </w:rPr>
        <w:t>противоречие вида намечаемой деятельности на особо охраняемой природной территории, применяемых технологий, методов ее Положению, режиму охраны и зонирования, целям и задачам образования;</w:t>
      </w:r>
    </w:p>
    <w:p w:rsidR="00CA765B" w:rsidRPr="009C56F8" w:rsidRDefault="00CA765B" w:rsidP="00986B61">
      <w:pPr>
        <w:ind w:firstLine="851"/>
        <w:jc w:val="both"/>
        <w:rPr>
          <w:rFonts w:eastAsia="Times New Roman"/>
          <w:szCs w:val="28"/>
          <w:lang w:eastAsia="ru-RU"/>
        </w:rPr>
      </w:pPr>
      <w:r w:rsidRPr="009C56F8">
        <w:rPr>
          <w:rFonts w:eastAsia="Times New Roman"/>
          <w:szCs w:val="28"/>
          <w:lang w:eastAsia="ru-RU"/>
        </w:rPr>
        <w:t>в случае введения режима чрезвычайной ситуации;</w:t>
      </w:r>
    </w:p>
    <w:p w:rsidR="00CA765B" w:rsidRPr="009C56F8" w:rsidRDefault="00CA765B" w:rsidP="00986B61">
      <w:pPr>
        <w:ind w:firstLine="851"/>
        <w:jc w:val="both"/>
        <w:rPr>
          <w:rFonts w:eastAsia="Times New Roman"/>
          <w:szCs w:val="28"/>
          <w:lang w:eastAsia="ru-RU"/>
        </w:rPr>
      </w:pPr>
      <w:r w:rsidRPr="009C56F8">
        <w:rPr>
          <w:rFonts w:eastAsia="Times New Roman"/>
          <w:szCs w:val="28"/>
          <w:lang w:eastAsia="ru-RU"/>
        </w:rPr>
        <w:t>наличие подтвержденной информации о нарушениях режима особой охраны и использования со стороны заявителя;</w:t>
      </w:r>
    </w:p>
    <w:p w:rsidR="00CA765B" w:rsidRPr="009C56F8" w:rsidRDefault="00CA765B" w:rsidP="00986B61">
      <w:pPr>
        <w:ind w:firstLine="851"/>
        <w:jc w:val="both"/>
        <w:rPr>
          <w:rFonts w:eastAsia="Times New Roman"/>
          <w:szCs w:val="28"/>
          <w:lang w:eastAsia="ru-RU"/>
        </w:rPr>
      </w:pPr>
      <w:r w:rsidRPr="009C56F8">
        <w:rPr>
          <w:rFonts w:eastAsia="Times New Roman"/>
          <w:szCs w:val="28"/>
          <w:lang w:eastAsia="ru-RU"/>
        </w:rPr>
        <w:lastRenderedPageBreak/>
        <w:t>заявитель представил заявление и прилагаемые документы, которые не соответствуют требованиям настоящего Порядка или содержат недостоверные сведения.</w:t>
      </w:r>
    </w:p>
    <w:p w:rsidR="00CA765B" w:rsidRPr="009C56F8" w:rsidRDefault="00255752" w:rsidP="00986B61">
      <w:pPr>
        <w:ind w:firstLine="851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2.5</w:t>
      </w:r>
      <w:r w:rsidR="00CA765B" w:rsidRPr="009C56F8">
        <w:rPr>
          <w:rFonts w:eastAsia="Times New Roman"/>
          <w:szCs w:val="28"/>
          <w:lang w:eastAsia="ru-RU"/>
        </w:rPr>
        <w:t>. При отказе в выдаче Согласования уведомление направляется заявителю в письменной форме в 3-дневный срок после принятия такого решения с указанием причин отказа.</w:t>
      </w:r>
    </w:p>
    <w:p w:rsidR="00CA765B" w:rsidRPr="009C56F8" w:rsidRDefault="00255752" w:rsidP="00986B61">
      <w:pPr>
        <w:ind w:firstLine="851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2.6</w:t>
      </w:r>
      <w:r w:rsidR="00CA765B" w:rsidRPr="009C56F8">
        <w:rPr>
          <w:rFonts w:eastAsia="Times New Roman"/>
          <w:szCs w:val="28"/>
          <w:lang w:eastAsia="ru-RU"/>
        </w:rPr>
        <w:t xml:space="preserve">. Согласование утверждается </w:t>
      </w:r>
      <w:r w:rsidR="00CA765B" w:rsidRPr="000361B1">
        <w:rPr>
          <w:rFonts w:eastAsia="Times New Roman"/>
          <w:szCs w:val="28"/>
          <w:lang w:eastAsia="ru-RU"/>
        </w:rPr>
        <w:t>глав</w:t>
      </w:r>
      <w:r w:rsidR="000361B1" w:rsidRPr="000361B1">
        <w:rPr>
          <w:rFonts w:eastAsia="Times New Roman"/>
          <w:szCs w:val="28"/>
          <w:lang w:eastAsia="ru-RU"/>
        </w:rPr>
        <w:t>ой</w:t>
      </w:r>
      <w:r w:rsidR="00CA765B" w:rsidRPr="000361B1">
        <w:rPr>
          <w:rFonts w:eastAsia="Times New Roman"/>
          <w:szCs w:val="28"/>
          <w:lang w:eastAsia="ru-RU"/>
        </w:rPr>
        <w:t xml:space="preserve"> </w:t>
      </w:r>
      <w:r w:rsidR="000361B1" w:rsidRPr="000361B1">
        <w:rPr>
          <w:rFonts w:eastAsia="Times New Roman"/>
          <w:szCs w:val="28"/>
          <w:lang w:eastAsia="ru-RU"/>
        </w:rPr>
        <w:t>Новокубанского городского поселения Новокубанского района</w:t>
      </w:r>
      <w:r w:rsidR="00CA765B" w:rsidRPr="000361B1">
        <w:rPr>
          <w:rFonts w:eastAsia="Times New Roman"/>
          <w:szCs w:val="28"/>
          <w:lang w:eastAsia="ru-RU"/>
        </w:rPr>
        <w:t>.</w:t>
      </w:r>
    </w:p>
    <w:p w:rsidR="00CA765B" w:rsidRPr="009C56F8" w:rsidRDefault="00255752" w:rsidP="00986B61">
      <w:pPr>
        <w:ind w:firstLine="851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2.7</w:t>
      </w:r>
      <w:r w:rsidR="00CA765B" w:rsidRPr="009C56F8">
        <w:rPr>
          <w:rFonts w:eastAsia="Times New Roman"/>
          <w:szCs w:val="28"/>
          <w:lang w:eastAsia="ru-RU"/>
        </w:rPr>
        <w:t>. Если в течение 3-х месяцев со дня выдачи Согласования заявитель не приступил к осуществлению заявляемой деятельности, то Согласование теряет юридическую силу.</w:t>
      </w:r>
    </w:p>
    <w:p w:rsidR="00CA765B" w:rsidRDefault="00255752" w:rsidP="00986B61">
      <w:pPr>
        <w:ind w:firstLine="851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2.8</w:t>
      </w:r>
      <w:r w:rsidR="00CA765B" w:rsidRPr="009C56F8">
        <w:rPr>
          <w:rFonts w:eastAsia="Times New Roman"/>
          <w:szCs w:val="28"/>
          <w:lang w:eastAsia="ru-RU"/>
        </w:rPr>
        <w:t xml:space="preserve">. В случае выявления должностными лицами администрации </w:t>
      </w:r>
      <w:r w:rsidR="00E01C56">
        <w:rPr>
          <w:rFonts w:eastAsia="Times New Roman"/>
          <w:szCs w:val="28"/>
          <w:lang w:eastAsia="ru-RU"/>
        </w:rPr>
        <w:t>Новокубанского городского</w:t>
      </w:r>
      <w:r w:rsidR="00CA765B">
        <w:rPr>
          <w:rFonts w:eastAsia="Times New Roman"/>
          <w:szCs w:val="28"/>
          <w:lang w:eastAsia="ru-RU"/>
        </w:rPr>
        <w:t xml:space="preserve"> поселения Ново</w:t>
      </w:r>
      <w:r w:rsidR="00FA6627">
        <w:rPr>
          <w:rFonts w:eastAsia="Times New Roman"/>
          <w:szCs w:val="28"/>
          <w:lang w:eastAsia="ru-RU"/>
        </w:rPr>
        <w:t>кубанского</w:t>
      </w:r>
      <w:r w:rsidR="00CA765B">
        <w:rPr>
          <w:rFonts w:eastAsia="Times New Roman"/>
          <w:szCs w:val="28"/>
          <w:lang w:eastAsia="ru-RU"/>
        </w:rPr>
        <w:t xml:space="preserve"> района</w:t>
      </w:r>
      <w:r w:rsidR="00CA765B" w:rsidRPr="009C56F8">
        <w:rPr>
          <w:rFonts w:eastAsia="Times New Roman"/>
          <w:szCs w:val="28"/>
          <w:lang w:eastAsia="ru-RU"/>
        </w:rPr>
        <w:t xml:space="preserve"> нарушений заявителем природоохранного законодательства, а также условий согласования, Согласование подлежит отзыву путем направления уведомления заявителю в письменной форме в 3-дневный срок после принятия такого решения с указанием причин отзыва.</w:t>
      </w:r>
    </w:p>
    <w:p w:rsidR="00255752" w:rsidRDefault="00255752" w:rsidP="00986B61">
      <w:pPr>
        <w:ind w:firstLine="851"/>
        <w:jc w:val="both"/>
        <w:rPr>
          <w:rFonts w:eastAsia="Times New Roman"/>
          <w:szCs w:val="28"/>
          <w:lang w:eastAsia="ru-RU"/>
        </w:rPr>
      </w:pPr>
    </w:p>
    <w:p w:rsidR="00FA6627" w:rsidRPr="00255752" w:rsidRDefault="00FA6627" w:rsidP="00255752">
      <w:pPr>
        <w:pStyle w:val="a3"/>
        <w:widowControl w:val="0"/>
        <w:numPr>
          <w:ilvl w:val="0"/>
          <w:numId w:val="6"/>
        </w:numPr>
        <w:jc w:val="center"/>
        <w:rPr>
          <w:b/>
          <w:szCs w:val="28"/>
        </w:rPr>
      </w:pPr>
      <w:r w:rsidRPr="00255752">
        <w:rPr>
          <w:b/>
          <w:szCs w:val="28"/>
        </w:rPr>
        <w:t xml:space="preserve"> </w:t>
      </w:r>
      <w:r w:rsidR="00255752" w:rsidRPr="00255752">
        <w:rPr>
          <w:b/>
          <w:szCs w:val="28"/>
        </w:rPr>
        <w:t>Порядок обжалования действий (бездействия) и решений, осуществляемых (принятых) в ходе выдачи согласования</w:t>
      </w:r>
    </w:p>
    <w:p w:rsidR="00255752" w:rsidRPr="00D0419D" w:rsidRDefault="00255752" w:rsidP="00986B61">
      <w:pPr>
        <w:ind w:firstLine="851"/>
        <w:jc w:val="both"/>
        <w:rPr>
          <w:rFonts w:eastAsia="Times New Roman"/>
          <w:sz w:val="20"/>
          <w:szCs w:val="20"/>
          <w:lang w:eastAsia="ru-RU"/>
        </w:rPr>
      </w:pPr>
    </w:p>
    <w:p w:rsidR="00CA765B" w:rsidRPr="009C56F8" w:rsidRDefault="00255752" w:rsidP="00986B61">
      <w:pPr>
        <w:ind w:firstLine="851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</w:t>
      </w:r>
      <w:r w:rsidR="00CA765B" w:rsidRPr="009C56F8">
        <w:rPr>
          <w:rFonts w:eastAsia="Times New Roman"/>
          <w:szCs w:val="28"/>
          <w:lang w:eastAsia="ru-RU"/>
        </w:rPr>
        <w:t xml:space="preserve">.1. Заявитель имеет право на обжалование решения об отзыве Согласования, предоставив в </w:t>
      </w:r>
      <w:r w:rsidR="00E01C56" w:rsidRPr="00A960DA">
        <w:rPr>
          <w:rFonts w:eastAsia="Times New Roman"/>
          <w:szCs w:val="28"/>
          <w:lang w:eastAsia="ru-RU"/>
        </w:rPr>
        <w:t>управлени</w:t>
      </w:r>
      <w:r w:rsidR="00E01C56">
        <w:rPr>
          <w:rFonts w:eastAsia="Times New Roman"/>
          <w:szCs w:val="28"/>
          <w:lang w:eastAsia="ru-RU"/>
        </w:rPr>
        <w:t>е</w:t>
      </w:r>
      <w:r w:rsidR="00E01C56" w:rsidRPr="00A960DA">
        <w:rPr>
          <w:rFonts w:eastAsia="Times New Roman"/>
          <w:szCs w:val="28"/>
          <w:lang w:eastAsia="ru-RU"/>
        </w:rPr>
        <w:t xml:space="preserve"> имущественных и</w:t>
      </w:r>
      <w:r w:rsidR="00E01C56">
        <w:rPr>
          <w:rFonts w:eastAsia="Times New Roman"/>
          <w:szCs w:val="28"/>
          <w:lang w:eastAsia="ru-RU"/>
        </w:rPr>
        <w:t xml:space="preserve"> </w:t>
      </w:r>
      <w:r w:rsidR="00E01C56" w:rsidRPr="00A960DA">
        <w:rPr>
          <w:rFonts w:eastAsia="Times New Roman"/>
          <w:szCs w:val="28"/>
          <w:lang w:eastAsia="ru-RU"/>
        </w:rPr>
        <w:t>земельных отношений, архитектуры и градостроительства администрации</w:t>
      </w:r>
      <w:r w:rsidR="00E01C56">
        <w:rPr>
          <w:rFonts w:eastAsia="Times New Roman"/>
          <w:szCs w:val="28"/>
          <w:lang w:eastAsia="ru-RU"/>
        </w:rPr>
        <w:t xml:space="preserve"> </w:t>
      </w:r>
      <w:r w:rsidR="00E01C56" w:rsidRPr="00A960DA">
        <w:rPr>
          <w:rFonts w:eastAsia="Times New Roman"/>
          <w:szCs w:val="28"/>
          <w:lang w:eastAsia="ru-RU"/>
        </w:rPr>
        <w:t>Новокубанского городского</w:t>
      </w:r>
      <w:r w:rsidR="00E01C56">
        <w:rPr>
          <w:rFonts w:eastAsia="Times New Roman"/>
          <w:szCs w:val="28"/>
          <w:lang w:eastAsia="ru-RU"/>
        </w:rPr>
        <w:t xml:space="preserve"> поселения Новокубанского района</w:t>
      </w:r>
      <w:r w:rsidR="00E01C56" w:rsidRPr="009C56F8">
        <w:rPr>
          <w:rFonts w:eastAsia="Times New Roman"/>
          <w:szCs w:val="28"/>
          <w:lang w:eastAsia="ru-RU"/>
        </w:rPr>
        <w:t xml:space="preserve"> </w:t>
      </w:r>
      <w:r w:rsidR="00CA765B" w:rsidRPr="009C56F8">
        <w:rPr>
          <w:rFonts w:eastAsia="Times New Roman"/>
          <w:szCs w:val="28"/>
          <w:lang w:eastAsia="ru-RU"/>
        </w:rPr>
        <w:t>документальные доказательства отсутствия нарушений заявителем природоохранного законодательства, а также условий согласования в течени</w:t>
      </w:r>
      <w:r w:rsidR="00CA765B">
        <w:rPr>
          <w:rFonts w:eastAsia="Times New Roman"/>
          <w:szCs w:val="28"/>
          <w:lang w:eastAsia="ru-RU"/>
        </w:rPr>
        <w:t>е</w:t>
      </w:r>
      <w:r w:rsidR="00CA765B" w:rsidRPr="009C56F8">
        <w:rPr>
          <w:rFonts w:eastAsia="Times New Roman"/>
          <w:szCs w:val="28"/>
          <w:lang w:eastAsia="ru-RU"/>
        </w:rPr>
        <w:t xml:space="preserve"> 10 дней после получения уведомления.</w:t>
      </w:r>
    </w:p>
    <w:p w:rsidR="00CA765B" w:rsidRPr="009C56F8" w:rsidRDefault="00255752" w:rsidP="00986B61">
      <w:pPr>
        <w:ind w:firstLine="851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</w:t>
      </w:r>
      <w:r w:rsidR="00CA765B" w:rsidRPr="009C56F8">
        <w:rPr>
          <w:rFonts w:eastAsia="Times New Roman"/>
          <w:szCs w:val="28"/>
          <w:lang w:eastAsia="ru-RU"/>
        </w:rPr>
        <w:t>.2. Заявитель также имеет право обжаловать решение об отзыве Согласования в судебных органах.</w:t>
      </w:r>
    </w:p>
    <w:p w:rsidR="00255752" w:rsidRDefault="00255752" w:rsidP="00986B61">
      <w:pPr>
        <w:ind w:firstLine="851"/>
        <w:jc w:val="both"/>
        <w:rPr>
          <w:rFonts w:eastAsia="Times New Roman"/>
          <w:szCs w:val="28"/>
          <w:lang w:eastAsia="ru-RU"/>
        </w:rPr>
      </w:pPr>
    </w:p>
    <w:p w:rsidR="00255752" w:rsidRDefault="00255752" w:rsidP="00986B61">
      <w:pPr>
        <w:ind w:firstLine="851"/>
        <w:jc w:val="both"/>
        <w:rPr>
          <w:rFonts w:eastAsia="Times New Roman"/>
          <w:szCs w:val="28"/>
          <w:lang w:eastAsia="ru-RU"/>
        </w:rPr>
      </w:pPr>
    </w:p>
    <w:p w:rsidR="00E01C56" w:rsidRPr="00A960DA" w:rsidRDefault="00E01C56" w:rsidP="00E01C56">
      <w:pPr>
        <w:jc w:val="both"/>
        <w:rPr>
          <w:rFonts w:eastAsia="Times New Roman"/>
          <w:szCs w:val="28"/>
          <w:lang w:eastAsia="ru-RU"/>
        </w:rPr>
      </w:pPr>
      <w:r w:rsidRPr="00A960DA">
        <w:rPr>
          <w:rFonts w:eastAsia="Times New Roman"/>
          <w:szCs w:val="28"/>
          <w:lang w:eastAsia="ru-RU"/>
        </w:rPr>
        <w:t xml:space="preserve">Начальник управления имущественных и </w:t>
      </w:r>
    </w:p>
    <w:p w:rsidR="00E01C56" w:rsidRPr="00A960DA" w:rsidRDefault="00E01C56" w:rsidP="00E01C56">
      <w:pPr>
        <w:jc w:val="both"/>
        <w:rPr>
          <w:rFonts w:eastAsia="Times New Roman"/>
          <w:szCs w:val="28"/>
          <w:lang w:eastAsia="ru-RU"/>
        </w:rPr>
      </w:pPr>
      <w:r w:rsidRPr="00A960DA">
        <w:rPr>
          <w:rFonts w:eastAsia="Times New Roman"/>
          <w:szCs w:val="28"/>
          <w:lang w:eastAsia="ru-RU"/>
        </w:rPr>
        <w:t xml:space="preserve">земельных отношений, архитектуры и </w:t>
      </w:r>
    </w:p>
    <w:p w:rsidR="00E01C56" w:rsidRPr="00A960DA" w:rsidRDefault="00E01C56" w:rsidP="00E01C56">
      <w:pPr>
        <w:jc w:val="both"/>
        <w:rPr>
          <w:rFonts w:eastAsia="Times New Roman"/>
          <w:szCs w:val="28"/>
          <w:lang w:eastAsia="ru-RU"/>
        </w:rPr>
      </w:pPr>
      <w:r w:rsidRPr="00A960DA">
        <w:rPr>
          <w:rFonts w:eastAsia="Times New Roman"/>
          <w:szCs w:val="28"/>
          <w:lang w:eastAsia="ru-RU"/>
        </w:rPr>
        <w:t xml:space="preserve">градостроительства администрации </w:t>
      </w:r>
    </w:p>
    <w:p w:rsidR="00E01C56" w:rsidRPr="00A960DA" w:rsidRDefault="00E01C56" w:rsidP="00E01C56">
      <w:pPr>
        <w:jc w:val="both"/>
        <w:rPr>
          <w:rFonts w:eastAsia="Times New Roman"/>
          <w:szCs w:val="28"/>
          <w:lang w:eastAsia="ru-RU"/>
        </w:rPr>
      </w:pPr>
      <w:r w:rsidRPr="00A960DA">
        <w:rPr>
          <w:rFonts w:eastAsia="Times New Roman"/>
          <w:szCs w:val="28"/>
          <w:lang w:eastAsia="ru-RU"/>
        </w:rPr>
        <w:t>Новокубанского городского поселения</w:t>
      </w:r>
    </w:p>
    <w:p w:rsidR="00E01C56" w:rsidRDefault="00E01C56" w:rsidP="00E01C56">
      <w:pPr>
        <w:jc w:val="both"/>
        <w:rPr>
          <w:rFonts w:eastAsia="Times New Roman"/>
          <w:szCs w:val="28"/>
          <w:lang w:eastAsia="ru-RU"/>
        </w:rPr>
      </w:pPr>
      <w:r w:rsidRPr="00A960DA">
        <w:rPr>
          <w:rFonts w:eastAsia="Times New Roman"/>
          <w:szCs w:val="28"/>
          <w:lang w:eastAsia="ru-RU"/>
        </w:rPr>
        <w:t xml:space="preserve">Новокубанского района </w:t>
      </w:r>
      <w:r w:rsidRPr="00A960DA">
        <w:rPr>
          <w:rFonts w:eastAsia="Times New Roman"/>
          <w:szCs w:val="28"/>
          <w:lang w:eastAsia="ru-RU"/>
        </w:rPr>
        <w:tab/>
      </w:r>
      <w:r w:rsidRPr="00A960DA">
        <w:rPr>
          <w:rFonts w:eastAsia="Times New Roman"/>
          <w:szCs w:val="28"/>
          <w:lang w:eastAsia="ru-RU"/>
        </w:rPr>
        <w:tab/>
      </w:r>
      <w:r w:rsidRPr="00A960DA">
        <w:rPr>
          <w:rFonts w:eastAsia="Times New Roman"/>
          <w:szCs w:val="28"/>
          <w:lang w:eastAsia="ru-RU"/>
        </w:rPr>
        <w:tab/>
      </w:r>
      <w:r w:rsidRPr="00A960DA">
        <w:rPr>
          <w:rFonts w:eastAsia="Times New Roman"/>
          <w:szCs w:val="28"/>
          <w:lang w:eastAsia="ru-RU"/>
        </w:rPr>
        <w:tab/>
      </w:r>
      <w:r w:rsidRPr="00A960DA">
        <w:rPr>
          <w:rFonts w:eastAsia="Times New Roman"/>
          <w:szCs w:val="28"/>
          <w:lang w:eastAsia="ru-RU"/>
        </w:rPr>
        <w:tab/>
      </w:r>
      <w:r w:rsidRPr="00A960DA">
        <w:rPr>
          <w:rFonts w:eastAsia="Times New Roman"/>
          <w:szCs w:val="28"/>
          <w:lang w:eastAsia="ru-RU"/>
        </w:rPr>
        <w:tab/>
      </w:r>
      <w:r>
        <w:rPr>
          <w:rFonts w:eastAsia="Times New Roman"/>
          <w:szCs w:val="28"/>
          <w:lang w:eastAsia="ru-RU"/>
        </w:rPr>
        <w:t xml:space="preserve">       М.В. Никитенко</w:t>
      </w:r>
    </w:p>
    <w:p w:rsidR="00CA765B" w:rsidRPr="00AA5C66" w:rsidRDefault="00CA765B" w:rsidP="00CA765B">
      <w:pPr>
        <w:jc w:val="both"/>
      </w:pPr>
    </w:p>
    <w:sectPr w:rsidR="00CA765B" w:rsidRPr="00AA5C66" w:rsidSect="00047A47">
      <w:headerReference w:type="even" r:id="rId11"/>
      <w:headerReference w:type="default" r:id="rId12"/>
      <w:pgSz w:w="11906" w:h="16838"/>
      <w:pgMar w:top="1134" w:right="567" w:bottom="1134" w:left="1701" w:header="709" w:footer="709" w:gutter="0"/>
      <w:pgNumType w:chapStyle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F7D" w:rsidRDefault="00EA2F7D" w:rsidP="00683A19">
      <w:r>
        <w:separator/>
      </w:r>
    </w:p>
  </w:endnote>
  <w:endnote w:type="continuationSeparator" w:id="1">
    <w:p w:rsidR="00EA2F7D" w:rsidRDefault="00EA2F7D" w:rsidP="00683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F7D" w:rsidRDefault="00EA2F7D" w:rsidP="00683A19">
      <w:r>
        <w:separator/>
      </w:r>
    </w:p>
  </w:footnote>
  <w:footnote w:type="continuationSeparator" w:id="1">
    <w:p w:rsidR="00EA2F7D" w:rsidRDefault="00EA2F7D" w:rsidP="00683A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25876"/>
      <w:docPartObj>
        <w:docPartGallery w:val="Page Numbers (Top of Page)"/>
        <w:docPartUnique/>
      </w:docPartObj>
    </w:sdtPr>
    <w:sdtContent>
      <w:p w:rsidR="00047A47" w:rsidRDefault="008E1628">
        <w:pPr>
          <w:pStyle w:val="a6"/>
          <w:jc w:val="center"/>
        </w:pPr>
        <w:fldSimple w:instr=" PAGE   \* MERGEFORMAT ">
          <w:r w:rsidR="00946EB3">
            <w:rPr>
              <w:noProof/>
            </w:rPr>
            <w:t>2</w:t>
          </w:r>
        </w:fldSimple>
      </w:p>
    </w:sdtContent>
  </w:sdt>
  <w:p w:rsidR="00683A19" w:rsidRPr="00683A19" w:rsidRDefault="00683A19" w:rsidP="00683A19">
    <w:pPr>
      <w:pStyle w:val="a6"/>
      <w:jc w:val="center"/>
      <w:rPr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25878"/>
      <w:docPartObj>
        <w:docPartGallery w:val="Page Numbers (Top of Page)"/>
        <w:docPartUnique/>
      </w:docPartObj>
    </w:sdtPr>
    <w:sdtContent>
      <w:p w:rsidR="00047A47" w:rsidRDefault="008E1628">
        <w:pPr>
          <w:pStyle w:val="a6"/>
          <w:jc w:val="center"/>
        </w:pPr>
        <w:fldSimple w:instr=" PAGE   \* MERGEFORMAT ">
          <w:r w:rsidR="00660991">
            <w:rPr>
              <w:noProof/>
            </w:rPr>
            <w:t>11</w:t>
          </w:r>
        </w:fldSimple>
      </w:p>
    </w:sdtContent>
  </w:sdt>
  <w:p w:rsidR="00982F28" w:rsidRPr="00683A19" w:rsidRDefault="00982F28" w:rsidP="00982F28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7BD3"/>
    <w:multiLevelType w:val="hybridMultilevel"/>
    <w:tmpl w:val="D1FEAB94"/>
    <w:lvl w:ilvl="0" w:tplc="36A0EB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283BC5"/>
    <w:multiLevelType w:val="hybridMultilevel"/>
    <w:tmpl w:val="540E2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1C3413"/>
    <w:multiLevelType w:val="hybridMultilevel"/>
    <w:tmpl w:val="5DA28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733AD"/>
    <w:multiLevelType w:val="hybridMultilevel"/>
    <w:tmpl w:val="AD56433A"/>
    <w:lvl w:ilvl="0" w:tplc="6BDC3056">
      <w:start w:val="11"/>
      <w:numFmt w:val="decimal"/>
      <w:lvlText w:val="%1."/>
      <w:lvlJc w:val="left"/>
      <w:pPr>
        <w:ind w:left="194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4">
    <w:nsid w:val="36A05415"/>
    <w:multiLevelType w:val="multilevel"/>
    <w:tmpl w:val="B3B499D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3EE46B75"/>
    <w:multiLevelType w:val="multilevel"/>
    <w:tmpl w:val="61149EE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3.1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530A66F5"/>
    <w:multiLevelType w:val="hybridMultilevel"/>
    <w:tmpl w:val="C5527B8A"/>
    <w:lvl w:ilvl="0" w:tplc="F43641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7BC16CA"/>
    <w:multiLevelType w:val="hybridMultilevel"/>
    <w:tmpl w:val="C02CF958"/>
    <w:lvl w:ilvl="0" w:tplc="31C236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EC7184"/>
    <w:rsid w:val="000160AF"/>
    <w:rsid w:val="00026D4B"/>
    <w:rsid w:val="000361B1"/>
    <w:rsid w:val="00037ABD"/>
    <w:rsid w:val="00047A47"/>
    <w:rsid w:val="00060E56"/>
    <w:rsid w:val="00062EAC"/>
    <w:rsid w:val="0008574A"/>
    <w:rsid w:val="000C2A8F"/>
    <w:rsid w:val="000D6DE5"/>
    <w:rsid w:val="00114130"/>
    <w:rsid w:val="001259D2"/>
    <w:rsid w:val="00130E5E"/>
    <w:rsid w:val="00187B80"/>
    <w:rsid w:val="001954F9"/>
    <w:rsid w:val="001B3AC1"/>
    <w:rsid w:val="001D7E24"/>
    <w:rsid w:val="001E66C9"/>
    <w:rsid w:val="001F07A6"/>
    <w:rsid w:val="00202EA0"/>
    <w:rsid w:val="00204360"/>
    <w:rsid w:val="00207F89"/>
    <w:rsid w:val="00212621"/>
    <w:rsid w:val="00214E05"/>
    <w:rsid w:val="00215E56"/>
    <w:rsid w:val="00231ABF"/>
    <w:rsid w:val="00252CFA"/>
    <w:rsid w:val="00255752"/>
    <w:rsid w:val="002613A8"/>
    <w:rsid w:val="00265C96"/>
    <w:rsid w:val="00271272"/>
    <w:rsid w:val="00291C86"/>
    <w:rsid w:val="00295793"/>
    <w:rsid w:val="002B5564"/>
    <w:rsid w:val="002C3492"/>
    <w:rsid w:val="002E7EC4"/>
    <w:rsid w:val="00307351"/>
    <w:rsid w:val="0031164A"/>
    <w:rsid w:val="0032012A"/>
    <w:rsid w:val="003608EB"/>
    <w:rsid w:val="003719F1"/>
    <w:rsid w:val="0037565A"/>
    <w:rsid w:val="003A6BCF"/>
    <w:rsid w:val="003C3C61"/>
    <w:rsid w:val="003E02BB"/>
    <w:rsid w:val="003F5480"/>
    <w:rsid w:val="00404697"/>
    <w:rsid w:val="00413A03"/>
    <w:rsid w:val="00413E95"/>
    <w:rsid w:val="00415AFC"/>
    <w:rsid w:val="004204C4"/>
    <w:rsid w:val="004335B7"/>
    <w:rsid w:val="00433BEF"/>
    <w:rsid w:val="004521ED"/>
    <w:rsid w:val="0046480C"/>
    <w:rsid w:val="00472286"/>
    <w:rsid w:val="00484491"/>
    <w:rsid w:val="004A2454"/>
    <w:rsid w:val="004C2E2E"/>
    <w:rsid w:val="00502154"/>
    <w:rsid w:val="00510E26"/>
    <w:rsid w:val="00524C84"/>
    <w:rsid w:val="00561985"/>
    <w:rsid w:val="00567D31"/>
    <w:rsid w:val="00576124"/>
    <w:rsid w:val="005A0DEB"/>
    <w:rsid w:val="005A475A"/>
    <w:rsid w:val="005A5E52"/>
    <w:rsid w:val="005A7004"/>
    <w:rsid w:val="005D0080"/>
    <w:rsid w:val="005D2456"/>
    <w:rsid w:val="005F3DE3"/>
    <w:rsid w:val="00660991"/>
    <w:rsid w:val="00671D24"/>
    <w:rsid w:val="00677B38"/>
    <w:rsid w:val="006823E5"/>
    <w:rsid w:val="00683A19"/>
    <w:rsid w:val="006B3B4D"/>
    <w:rsid w:val="006B7D49"/>
    <w:rsid w:val="006C45B5"/>
    <w:rsid w:val="006E179F"/>
    <w:rsid w:val="00756E5F"/>
    <w:rsid w:val="007A2371"/>
    <w:rsid w:val="007C6AAC"/>
    <w:rsid w:val="007C7171"/>
    <w:rsid w:val="008008DA"/>
    <w:rsid w:val="00852912"/>
    <w:rsid w:val="008C3BB9"/>
    <w:rsid w:val="008E1628"/>
    <w:rsid w:val="00916A65"/>
    <w:rsid w:val="00946EB3"/>
    <w:rsid w:val="00960141"/>
    <w:rsid w:val="00976AD1"/>
    <w:rsid w:val="00982F28"/>
    <w:rsid w:val="00986B61"/>
    <w:rsid w:val="00991301"/>
    <w:rsid w:val="009913EF"/>
    <w:rsid w:val="00995BFA"/>
    <w:rsid w:val="00996164"/>
    <w:rsid w:val="009B46C5"/>
    <w:rsid w:val="009B7974"/>
    <w:rsid w:val="009F30D3"/>
    <w:rsid w:val="00A20EB8"/>
    <w:rsid w:val="00A576B9"/>
    <w:rsid w:val="00A93C35"/>
    <w:rsid w:val="00A960DA"/>
    <w:rsid w:val="00AA5C66"/>
    <w:rsid w:val="00AB343A"/>
    <w:rsid w:val="00AD0230"/>
    <w:rsid w:val="00AD2D30"/>
    <w:rsid w:val="00AD444A"/>
    <w:rsid w:val="00AD52BD"/>
    <w:rsid w:val="00AF09FB"/>
    <w:rsid w:val="00B6535D"/>
    <w:rsid w:val="00B82B70"/>
    <w:rsid w:val="00B92881"/>
    <w:rsid w:val="00B92BAB"/>
    <w:rsid w:val="00BC2460"/>
    <w:rsid w:val="00C03181"/>
    <w:rsid w:val="00C251D6"/>
    <w:rsid w:val="00C31FDD"/>
    <w:rsid w:val="00C604F5"/>
    <w:rsid w:val="00C7225D"/>
    <w:rsid w:val="00C7226F"/>
    <w:rsid w:val="00C757CE"/>
    <w:rsid w:val="00C82A99"/>
    <w:rsid w:val="00C85239"/>
    <w:rsid w:val="00C96B95"/>
    <w:rsid w:val="00CA765B"/>
    <w:rsid w:val="00CB0DD6"/>
    <w:rsid w:val="00CC2916"/>
    <w:rsid w:val="00CC35E3"/>
    <w:rsid w:val="00CD6970"/>
    <w:rsid w:val="00CF1BA8"/>
    <w:rsid w:val="00D0419D"/>
    <w:rsid w:val="00D31F80"/>
    <w:rsid w:val="00D649B6"/>
    <w:rsid w:val="00D83E8A"/>
    <w:rsid w:val="00D87A3F"/>
    <w:rsid w:val="00DA1F94"/>
    <w:rsid w:val="00E01C56"/>
    <w:rsid w:val="00E064C1"/>
    <w:rsid w:val="00E33D88"/>
    <w:rsid w:val="00E45BC2"/>
    <w:rsid w:val="00E46D65"/>
    <w:rsid w:val="00E4748D"/>
    <w:rsid w:val="00E55E27"/>
    <w:rsid w:val="00E63ACD"/>
    <w:rsid w:val="00EA2F7D"/>
    <w:rsid w:val="00EA3B97"/>
    <w:rsid w:val="00EC7184"/>
    <w:rsid w:val="00ED123D"/>
    <w:rsid w:val="00ED281E"/>
    <w:rsid w:val="00ED4736"/>
    <w:rsid w:val="00EE109F"/>
    <w:rsid w:val="00EF7E23"/>
    <w:rsid w:val="00F07B3E"/>
    <w:rsid w:val="00F3494A"/>
    <w:rsid w:val="00F40E2A"/>
    <w:rsid w:val="00F421C5"/>
    <w:rsid w:val="00F457CC"/>
    <w:rsid w:val="00F82D69"/>
    <w:rsid w:val="00FA6627"/>
    <w:rsid w:val="00FA6DC1"/>
    <w:rsid w:val="00FF5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BAB"/>
  </w:style>
  <w:style w:type="paragraph" w:styleId="1">
    <w:name w:val="heading 1"/>
    <w:basedOn w:val="a"/>
    <w:next w:val="a"/>
    <w:link w:val="10"/>
    <w:qFormat/>
    <w:rsid w:val="00660991"/>
    <w:pPr>
      <w:keepNext/>
      <w:jc w:val="center"/>
      <w:outlineLvl w:val="0"/>
    </w:pPr>
    <w:rPr>
      <w:rFonts w:ascii="Arial" w:eastAsia="Times New Roman" w:hAnsi="Arial"/>
      <w:spacing w:val="44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660991"/>
    <w:pPr>
      <w:keepNext/>
      <w:jc w:val="center"/>
      <w:outlineLvl w:val="1"/>
    </w:pPr>
    <w:rPr>
      <w:rFonts w:eastAsia="Times New Roman"/>
      <w:b/>
      <w:caps/>
      <w:spacing w:val="26"/>
      <w:sz w:val="22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60991"/>
    <w:pPr>
      <w:keepNext/>
      <w:spacing w:line="360" w:lineRule="auto"/>
      <w:jc w:val="center"/>
      <w:outlineLvl w:val="2"/>
    </w:pPr>
    <w:rPr>
      <w:rFonts w:eastAsia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C2916"/>
    <w:pPr>
      <w:ind w:left="720"/>
      <w:contextualSpacing/>
    </w:pPr>
  </w:style>
  <w:style w:type="table" w:styleId="a5">
    <w:name w:val="Table Grid"/>
    <w:basedOn w:val="a1"/>
    <w:rsid w:val="007C71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12621"/>
    <w:pPr>
      <w:widowControl w:val="0"/>
      <w:tabs>
        <w:tab w:val="center" w:pos="4677"/>
        <w:tab w:val="right" w:pos="9355"/>
      </w:tabs>
      <w:suppressAutoHyphens/>
      <w:autoSpaceDE w:val="0"/>
      <w:ind w:firstLine="709"/>
      <w:jc w:val="both"/>
    </w:pPr>
    <w:rPr>
      <w:rFonts w:cs="Arial"/>
      <w:szCs w:val="28"/>
    </w:rPr>
  </w:style>
  <w:style w:type="character" w:customStyle="1" w:styleId="a7">
    <w:name w:val="Верхний колонтитул Знак"/>
    <w:basedOn w:val="a0"/>
    <w:link w:val="a6"/>
    <w:uiPriority w:val="99"/>
    <w:rsid w:val="00212621"/>
    <w:rPr>
      <w:rFonts w:cs="Arial"/>
      <w:szCs w:val="28"/>
    </w:rPr>
  </w:style>
  <w:style w:type="paragraph" w:customStyle="1" w:styleId="11">
    <w:name w:val="Обычный1"/>
    <w:uiPriority w:val="99"/>
    <w:rsid w:val="00212621"/>
    <w:pPr>
      <w:snapToGrid w:val="0"/>
    </w:pPr>
    <w:rPr>
      <w:rFonts w:eastAsia="Times New Roman"/>
      <w:sz w:val="24"/>
      <w:szCs w:val="20"/>
      <w:lang w:eastAsia="ru-RU"/>
    </w:rPr>
  </w:style>
  <w:style w:type="character" w:customStyle="1" w:styleId="a4">
    <w:name w:val="Абзац списка Знак"/>
    <w:link w:val="a3"/>
    <w:uiPriority w:val="34"/>
    <w:rsid w:val="00A93C35"/>
  </w:style>
  <w:style w:type="character" w:customStyle="1" w:styleId="a8">
    <w:name w:val="Текст выноски Знак"/>
    <w:basedOn w:val="a0"/>
    <w:link w:val="a9"/>
    <w:uiPriority w:val="99"/>
    <w:rsid w:val="00A93C3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uiPriority w:val="99"/>
    <w:unhideWhenUsed/>
    <w:rsid w:val="00A93C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Текст выноски Знак1"/>
    <w:basedOn w:val="a0"/>
    <w:link w:val="a9"/>
    <w:uiPriority w:val="99"/>
    <w:semiHidden/>
    <w:rsid w:val="00A93C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3608E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utton-search">
    <w:name w:val="button-search"/>
    <w:basedOn w:val="a0"/>
    <w:rsid w:val="006C45B5"/>
  </w:style>
  <w:style w:type="paragraph" w:styleId="aa">
    <w:name w:val="footer"/>
    <w:basedOn w:val="a"/>
    <w:link w:val="ab"/>
    <w:uiPriority w:val="99"/>
    <w:semiHidden/>
    <w:unhideWhenUsed/>
    <w:rsid w:val="00683A1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83A19"/>
  </w:style>
  <w:style w:type="character" w:styleId="ac">
    <w:name w:val="Hyperlink"/>
    <w:basedOn w:val="a0"/>
    <w:uiPriority w:val="99"/>
    <w:semiHidden/>
    <w:unhideWhenUsed/>
    <w:rsid w:val="000160AF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660991"/>
    <w:rPr>
      <w:rFonts w:ascii="Arial" w:eastAsia="Times New Roman" w:hAnsi="Arial"/>
      <w:spacing w:val="4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60991"/>
    <w:rPr>
      <w:rFonts w:eastAsia="Times New Roman"/>
      <w:b/>
      <w:caps/>
      <w:spacing w:val="26"/>
      <w:sz w:val="22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660991"/>
    <w:rPr>
      <w:rFonts w:eastAsia="Times New Roman"/>
      <w:b/>
      <w:sz w:val="24"/>
      <w:szCs w:val="20"/>
      <w:lang w:eastAsia="ru-RU"/>
    </w:rPr>
  </w:style>
  <w:style w:type="paragraph" w:customStyle="1" w:styleId="headertext">
    <w:name w:val="headertext"/>
    <w:basedOn w:val="a"/>
    <w:rsid w:val="00660991"/>
    <w:pPr>
      <w:spacing w:before="100" w:beforeAutospacing="1" w:after="100" w:afterAutospacing="1"/>
    </w:pPr>
    <w:rPr>
      <w:rFonts w:eastAsia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2916"/>
    <w:pPr>
      <w:ind w:left="720"/>
      <w:contextualSpacing/>
    </w:pPr>
  </w:style>
  <w:style w:type="table" w:styleId="a4">
    <w:name w:val="Table Grid"/>
    <w:basedOn w:val="a1"/>
    <w:uiPriority w:val="59"/>
    <w:rsid w:val="007C71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1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3773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A86E8F6AD05BCF4C3B8A21D231DE62A1A2432386D883E628EDDF774E48E0E01CF91FE042265E0FCC058FDDb2A5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3773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1489</TotalTime>
  <Pages>12</Pages>
  <Words>3502</Words>
  <Characters>19962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127</cp:revision>
  <cp:lastPrinted>2021-05-21T06:53:00Z</cp:lastPrinted>
  <dcterms:created xsi:type="dcterms:W3CDTF">2021-05-20T08:52:00Z</dcterms:created>
  <dcterms:modified xsi:type="dcterms:W3CDTF">2022-06-20T09:36:00Z</dcterms:modified>
</cp:coreProperties>
</file>